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45DCE" w14:textId="77777777" w:rsidR="00063C5A" w:rsidRDefault="00063C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4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"/>
        <w:gridCol w:w="2700"/>
        <w:gridCol w:w="1980"/>
        <w:gridCol w:w="660"/>
        <w:gridCol w:w="2655"/>
        <w:gridCol w:w="1185"/>
        <w:gridCol w:w="1410"/>
        <w:gridCol w:w="2745"/>
      </w:tblGrid>
      <w:tr w:rsidR="00063C5A" w14:paraId="608DA8E9" w14:textId="77777777">
        <w:trPr>
          <w:trHeight w:val="631"/>
        </w:trPr>
        <w:tc>
          <w:tcPr>
            <w:tcW w:w="146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7DF6760" w14:textId="77777777" w:rsidR="00063C5A" w:rsidRDefault="0038640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36"/>
                <w:szCs w:val="36"/>
              </w:rPr>
              <w:t>Weekly Lesson Plans</w:t>
            </w:r>
          </w:p>
        </w:tc>
      </w:tr>
      <w:tr w:rsidR="00063C5A" w14:paraId="56E25201" w14:textId="77777777">
        <w:trPr>
          <w:trHeight w:val="631"/>
        </w:trPr>
        <w:tc>
          <w:tcPr>
            <w:tcW w:w="5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95E716" w14:textId="77777777" w:rsidR="00063C5A" w:rsidRDefault="0038640D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Subject: </w:t>
            </w:r>
            <w:r>
              <w:rPr>
                <w:b/>
                <w:bCs/>
                <w:u w:val="single"/>
              </w:rPr>
              <w:t xml:space="preserve">_Examining </w:t>
            </w:r>
            <w:proofErr w:type="gramStart"/>
            <w:r>
              <w:rPr>
                <w:b/>
                <w:bCs/>
                <w:u w:val="single"/>
              </w:rPr>
              <w:t>The</w:t>
            </w:r>
            <w:proofErr w:type="gramEnd"/>
            <w:r>
              <w:rPr>
                <w:b/>
                <w:bCs/>
                <w:u w:val="single"/>
              </w:rPr>
              <w:t xml:space="preserve"> Teaching Profession__</w:t>
            </w:r>
          </w:p>
        </w:tc>
        <w:tc>
          <w:tcPr>
            <w:tcW w:w="4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CEF4CF" w14:textId="6FC9C1FA" w:rsidR="00063C5A" w:rsidRDefault="0038640D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Week of: </w:t>
            </w:r>
            <w:r>
              <w:rPr>
                <w:b/>
                <w:bCs/>
                <w:u w:val="single"/>
              </w:rPr>
              <w:t xml:space="preserve">_11/17 </w:t>
            </w:r>
            <w:r>
              <w:rPr>
                <w:b/>
                <w:bCs/>
                <w:u w:val="single"/>
              </w:rPr>
              <w:t xml:space="preserve">- </w:t>
            </w:r>
            <w:r>
              <w:rPr>
                <w:b/>
                <w:bCs/>
                <w:u w:val="single"/>
              </w:rPr>
              <w:t>21</w:t>
            </w:r>
            <w:r>
              <w:rPr>
                <w:b/>
                <w:bCs/>
                <w:u w:val="single"/>
              </w:rPr>
              <w:t>/25</w:t>
            </w:r>
            <w:r>
              <w:rPr>
                <w:b/>
                <w:bCs/>
                <w:u w:val="single"/>
              </w:rPr>
              <w:t>_</w:t>
            </w:r>
          </w:p>
        </w:tc>
        <w:tc>
          <w:tcPr>
            <w:tcW w:w="41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927D6B" w14:textId="4EF46F6E" w:rsidR="00063C5A" w:rsidRDefault="0038640D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Teacher:  </w:t>
            </w:r>
            <w:r>
              <w:rPr>
                <w:b/>
                <w:bCs/>
                <w:u w:val="single"/>
              </w:rPr>
              <w:t>_Mrs. Love</w:t>
            </w:r>
          </w:p>
        </w:tc>
      </w:tr>
      <w:tr w:rsidR="00063C5A" w14:paraId="72024AE0" w14:textId="77777777">
        <w:trPr>
          <w:trHeight w:val="219"/>
        </w:trPr>
        <w:tc>
          <w:tcPr>
            <w:tcW w:w="1290" w:type="dxa"/>
            <w:tcBorders>
              <w:top w:val="single" w:sz="4" w:space="0" w:color="000000"/>
            </w:tcBorders>
            <w:shd w:val="clear" w:color="auto" w:fill="BFBFBF"/>
          </w:tcPr>
          <w:p w14:paraId="4370CBED" w14:textId="77777777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Lesson Element</w:t>
            </w:r>
          </w:p>
        </w:tc>
        <w:tc>
          <w:tcPr>
            <w:tcW w:w="2700" w:type="dxa"/>
            <w:tcBorders>
              <w:top w:val="single" w:sz="4" w:space="0" w:color="000000"/>
            </w:tcBorders>
            <w:shd w:val="clear" w:color="auto" w:fill="C00000"/>
          </w:tcPr>
          <w:p w14:paraId="594C1B96" w14:textId="1321BFBA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Monday </w:t>
            </w:r>
            <w:r>
              <w:rPr>
                <w:b/>
                <w:bCs/>
                <w:sz w:val="22"/>
                <w:szCs w:val="22"/>
              </w:rPr>
              <w:t>11/17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</w:tcBorders>
            <w:shd w:val="clear" w:color="auto" w:fill="0070C0"/>
          </w:tcPr>
          <w:p w14:paraId="57CB3730" w14:textId="70A9CA50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Tuesday 11/18</w:t>
            </w:r>
          </w:p>
        </w:tc>
        <w:tc>
          <w:tcPr>
            <w:tcW w:w="2655" w:type="dxa"/>
            <w:tcBorders>
              <w:top w:val="single" w:sz="4" w:space="0" w:color="000000"/>
            </w:tcBorders>
            <w:shd w:val="clear" w:color="auto" w:fill="92D050"/>
          </w:tcPr>
          <w:p w14:paraId="2A110348" w14:textId="03B903CB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Wednesday 11/19</w:t>
            </w:r>
          </w:p>
        </w:tc>
        <w:tc>
          <w:tcPr>
            <w:tcW w:w="2595" w:type="dxa"/>
            <w:gridSpan w:val="2"/>
            <w:tcBorders>
              <w:top w:val="single" w:sz="4" w:space="0" w:color="000000"/>
            </w:tcBorders>
            <w:shd w:val="clear" w:color="auto" w:fill="FFFF00"/>
          </w:tcPr>
          <w:p w14:paraId="69B7A8A3" w14:textId="1FE844FC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 11/20</w:t>
            </w:r>
          </w:p>
        </w:tc>
        <w:tc>
          <w:tcPr>
            <w:tcW w:w="2745" w:type="dxa"/>
            <w:tcBorders>
              <w:top w:val="single" w:sz="4" w:space="0" w:color="000000"/>
            </w:tcBorders>
            <w:shd w:val="clear" w:color="auto" w:fill="FFC000"/>
          </w:tcPr>
          <w:p w14:paraId="45CD59FE" w14:textId="42332216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Friday 11/21</w:t>
            </w:r>
          </w:p>
        </w:tc>
      </w:tr>
      <w:tr w:rsidR="00063C5A" w14:paraId="57220B02" w14:textId="77777777">
        <w:trPr>
          <w:trHeight w:val="565"/>
        </w:trPr>
        <w:tc>
          <w:tcPr>
            <w:tcW w:w="1290" w:type="dxa"/>
          </w:tcPr>
          <w:p w14:paraId="5CFF58E7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Standard:</w:t>
            </w:r>
          </w:p>
        </w:tc>
        <w:tc>
          <w:tcPr>
            <w:tcW w:w="2700" w:type="dxa"/>
          </w:tcPr>
          <w:p w14:paraId="4B02748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ET-ETP-5: Summarize the professional practices and standards related to working in the field of education.</w:t>
            </w:r>
          </w:p>
          <w:p w14:paraId="383E2EDF" w14:textId="77777777" w:rsidR="00063C5A" w:rsidRDefault="00063C5A">
            <w:pPr>
              <w:rPr>
                <w:sz w:val="18"/>
                <w:szCs w:val="18"/>
              </w:rPr>
            </w:pPr>
          </w:p>
          <w:p w14:paraId="4498FF3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 Determine knowledge, skills and dispositions needed by teaching professionals.</w:t>
            </w:r>
          </w:p>
          <w:p w14:paraId="3C83075E" w14:textId="77777777" w:rsidR="00063C5A" w:rsidRDefault="00063C5A">
            <w:pPr>
              <w:rPr>
                <w:sz w:val="18"/>
                <w:szCs w:val="18"/>
              </w:rPr>
            </w:pPr>
          </w:p>
          <w:p w14:paraId="09BE71B3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 Examine personal characteristics needed</w:t>
            </w:r>
          </w:p>
          <w:p w14:paraId="6A1C9D9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work in the teaching profession.</w:t>
            </w:r>
          </w:p>
          <w:p w14:paraId="66D79C13" w14:textId="77777777" w:rsidR="00063C5A" w:rsidRDefault="00063C5A">
            <w:pPr>
              <w:rPr>
                <w:sz w:val="18"/>
                <w:szCs w:val="18"/>
              </w:rPr>
            </w:pPr>
          </w:p>
          <w:p w14:paraId="788B716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5.3 Identify the qualities of effective teachers.</w:t>
            </w:r>
          </w:p>
        </w:tc>
        <w:tc>
          <w:tcPr>
            <w:tcW w:w="2640" w:type="dxa"/>
            <w:gridSpan w:val="2"/>
          </w:tcPr>
          <w:p w14:paraId="188A307F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ET-ETP-5: Summarize the professional practices and standards related to working in the field of education.</w:t>
            </w:r>
          </w:p>
          <w:p w14:paraId="087334E8" w14:textId="77777777" w:rsidR="00063C5A" w:rsidRDefault="00063C5A">
            <w:pPr>
              <w:rPr>
                <w:sz w:val="18"/>
                <w:szCs w:val="18"/>
              </w:rPr>
            </w:pPr>
          </w:p>
          <w:p w14:paraId="46C167A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 Determine knowledge, skills and dispositions needed by teaching professionals.</w:t>
            </w:r>
          </w:p>
          <w:p w14:paraId="04B2FE97" w14:textId="77777777" w:rsidR="00063C5A" w:rsidRDefault="00063C5A">
            <w:pPr>
              <w:rPr>
                <w:sz w:val="18"/>
                <w:szCs w:val="18"/>
              </w:rPr>
            </w:pPr>
          </w:p>
          <w:p w14:paraId="61DD96CF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 Examine personal characteristics needed</w:t>
            </w:r>
          </w:p>
          <w:p w14:paraId="0CEF66A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work in the teaching profession.</w:t>
            </w:r>
          </w:p>
          <w:p w14:paraId="574109C0" w14:textId="77777777" w:rsidR="00063C5A" w:rsidRDefault="00063C5A">
            <w:pPr>
              <w:rPr>
                <w:sz w:val="18"/>
                <w:szCs w:val="18"/>
              </w:rPr>
            </w:pPr>
          </w:p>
          <w:p w14:paraId="751FEDB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5.3 Identify the qualities of effective teachers.</w:t>
            </w:r>
          </w:p>
        </w:tc>
        <w:tc>
          <w:tcPr>
            <w:tcW w:w="2655" w:type="dxa"/>
          </w:tcPr>
          <w:p w14:paraId="64EFF6BF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ET-ETP-5: Summarize the professional practices and standards related to working in the field of education.</w:t>
            </w:r>
          </w:p>
          <w:p w14:paraId="64D9F917" w14:textId="77777777" w:rsidR="00063C5A" w:rsidRDefault="00063C5A">
            <w:pPr>
              <w:rPr>
                <w:sz w:val="18"/>
                <w:szCs w:val="18"/>
              </w:rPr>
            </w:pPr>
          </w:p>
          <w:p w14:paraId="1935E34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 Determine knowledge, skills and dispositions needed by teaching professionals.</w:t>
            </w:r>
          </w:p>
          <w:p w14:paraId="435D51FE" w14:textId="77777777" w:rsidR="00063C5A" w:rsidRDefault="00063C5A">
            <w:pPr>
              <w:rPr>
                <w:sz w:val="18"/>
                <w:szCs w:val="18"/>
              </w:rPr>
            </w:pPr>
          </w:p>
          <w:p w14:paraId="6E1F5B6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 Examine personal characteristics needed</w:t>
            </w:r>
          </w:p>
          <w:p w14:paraId="44019DD6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work in the teaching profession.</w:t>
            </w:r>
          </w:p>
          <w:p w14:paraId="0D10EF7D" w14:textId="77777777" w:rsidR="00063C5A" w:rsidRDefault="00063C5A">
            <w:pPr>
              <w:rPr>
                <w:sz w:val="18"/>
                <w:szCs w:val="18"/>
              </w:rPr>
            </w:pPr>
          </w:p>
          <w:p w14:paraId="5DC0529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5.3 Identify the qualities of effective teachers.</w:t>
            </w:r>
          </w:p>
        </w:tc>
        <w:tc>
          <w:tcPr>
            <w:tcW w:w="2595" w:type="dxa"/>
            <w:gridSpan w:val="2"/>
          </w:tcPr>
          <w:p w14:paraId="362D764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ET-ETP-5: Summarize the professional practices and standards related to working in the field of education.</w:t>
            </w:r>
          </w:p>
          <w:p w14:paraId="09201CBA" w14:textId="77777777" w:rsidR="00063C5A" w:rsidRDefault="00063C5A">
            <w:pPr>
              <w:rPr>
                <w:sz w:val="18"/>
                <w:szCs w:val="18"/>
              </w:rPr>
            </w:pPr>
          </w:p>
          <w:p w14:paraId="2FFABA4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 Determine knowledge, skills and dispositions needed by teaching professionals.</w:t>
            </w:r>
          </w:p>
          <w:p w14:paraId="40C8094F" w14:textId="77777777" w:rsidR="00063C5A" w:rsidRDefault="00063C5A">
            <w:pPr>
              <w:rPr>
                <w:sz w:val="18"/>
                <w:szCs w:val="18"/>
              </w:rPr>
            </w:pPr>
          </w:p>
          <w:p w14:paraId="5519F04B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 Examine personal characteristics needed</w:t>
            </w:r>
          </w:p>
          <w:p w14:paraId="5F2449DB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work in the teaching profession.</w:t>
            </w:r>
          </w:p>
          <w:p w14:paraId="0E3243E2" w14:textId="77777777" w:rsidR="00063C5A" w:rsidRDefault="00063C5A">
            <w:pPr>
              <w:rPr>
                <w:sz w:val="18"/>
                <w:szCs w:val="18"/>
              </w:rPr>
            </w:pPr>
          </w:p>
          <w:p w14:paraId="3962E91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5.3 Identify the qualities of effective teachers.</w:t>
            </w:r>
          </w:p>
        </w:tc>
        <w:tc>
          <w:tcPr>
            <w:tcW w:w="2745" w:type="dxa"/>
          </w:tcPr>
          <w:p w14:paraId="2295668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ET-ETP-5: Summarize the professional practices and standards related to working in the field of education.</w:t>
            </w:r>
          </w:p>
          <w:p w14:paraId="588B524F" w14:textId="77777777" w:rsidR="00063C5A" w:rsidRDefault="00063C5A">
            <w:pPr>
              <w:rPr>
                <w:sz w:val="18"/>
                <w:szCs w:val="18"/>
              </w:rPr>
            </w:pPr>
          </w:p>
          <w:p w14:paraId="73E197E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 Determine knowledge, skills and dispositions needed by teaching professionals.</w:t>
            </w:r>
          </w:p>
          <w:p w14:paraId="308D9F1C" w14:textId="77777777" w:rsidR="00063C5A" w:rsidRDefault="00063C5A">
            <w:pPr>
              <w:rPr>
                <w:sz w:val="18"/>
                <w:szCs w:val="18"/>
              </w:rPr>
            </w:pPr>
          </w:p>
          <w:p w14:paraId="441DCA8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 Examine personal characteristics needed</w:t>
            </w:r>
          </w:p>
          <w:p w14:paraId="45EEFF8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work in the teaching profession.</w:t>
            </w:r>
          </w:p>
          <w:p w14:paraId="7CCD7BC9" w14:textId="77777777" w:rsidR="00063C5A" w:rsidRDefault="00063C5A">
            <w:pPr>
              <w:rPr>
                <w:sz w:val="18"/>
                <w:szCs w:val="18"/>
              </w:rPr>
            </w:pPr>
          </w:p>
          <w:p w14:paraId="7212D27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5.3 Identify the qualities of effective teachers.</w:t>
            </w:r>
          </w:p>
        </w:tc>
      </w:tr>
      <w:tr w:rsidR="00063C5A" w14:paraId="2297D3F0" w14:textId="77777777">
        <w:trPr>
          <w:trHeight w:val="565"/>
        </w:trPr>
        <w:tc>
          <w:tcPr>
            <w:tcW w:w="1290" w:type="dxa"/>
          </w:tcPr>
          <w:p w14:paraId="500D2078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Learning Target:</w:t>
            </w:r>
          </w:p>
        </w:tc>
        <w:tc>
          <w:tcPr>
            <w:tcW w:w="2700" w:type="dxa"/>
          </w:tcPr>
          <w:p w14:paraId="22A3862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Understand the key professional standards in education.</w:t>
            </w:r>
          </w:p>
          <w:p w14:paraId="765DF827" w14:textId="77777777" w:rsidR="00063C5A" w:rsidRDefault="00063C5A">
            <w:pPr>
              <w:rPr>
                <w:sz w:val="18"/>
                <w:szCs w:val="18"/>
              </w:rPr>
            </w:pPr>
          </w:p>
          <w:p w14:paraId="0E05F1A6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the role of standards in guiding teaching practices.</w:t>
            </w:r>
          </w:p>
        </w:tc>
        <w:tc>
          <w:tcPr>
            <w:tcW w:w="2640" w:type="dxa"/>
            <w:gridSpan w:val="2"/>
          </w:tcPr>
          <w:p w14:paraId="15141BF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Understand the key professional standards in education.</w:t>
            </w:r>
          </w:p>
          <w:p w14:paraId="3F82729B" w14:textId="77777777" w:rsidR="00063C5A" w:rsidRDefault="00063C5A">
            <w:pPr>
              <w:rPr>
                <w:sz w:val="18"/>
                <w:szCs w:val="18"/>
              </w:rPr>
            </w:pPr>
          </w:p>
          <w:p w14:paraId="0A7378E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the role of standards in guiding teaching practices.</w:t>
            </w:r>
          </w:p>
        </w:tc>
        <w:tc>
          <w:tcPr>
            <w:tcW w:w="2655" w:type="dxa"/>
          </w:tcPr>
          <w:p w14:paraId="0AF2128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Understand the key professional standards in education.</w:t>
            </w:r>
          </w:p>
          <w:p w14:paraId="03BDB25E" w14:textId="77777777" w:rsidR="00063C5A" w:rsidRDefault="00063C5A">
            <w:pPr>
              <w:rPr>
                <w:sz w:val="18"/>
                <w:szCs w:val="18"/>
              </w:rPr>
            </w:pPr>
          </w:p>
          <w:p w14:paraId="1F70742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the role of standards in guiding teaching practices.</w:t>
            </w:r>
          </w:p>
        </w:tc>
        <w:tc>
          <w:tcPr>
            <w:tcW w:w="2595" w:type="dxa"/>
            <w:gridSpan w:val="2"/>
          </w:tcPr>
          <w:p w14:paraId="3824B1E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Understand the key professional standards in education.</w:t>
            </w:r>
          </w:p>
          <w:p w14:paraId="72C95ABB" w14:textId="77777777" w:rsidR="00063C5A" w:rsidRDefault="00063C5A">
            <w:pPr>
              <w:rPr>
                <w:sz w:val="18"/>
                <w:szCs w:val="18"/>
              </w:rPr>
            </w:pPr>
          </w:p>
          <w:p w14:paraId="31AAAF2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the role of standards in guiding teaching practices.</w:t>
            </w:r>
          </w:p>
        </w:tc>
        <w:tc>
          <w:tcPr>
            <w:tcW w:w="2745" w:type="dxa"/>
          </w:tcPr>
          <w:p w14:paraId="7C0DF7F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Understand the key professional standards in education.</w:t>
            </w:r>
          </w:p>
          <w:p w14:paraId="3EEF3459" w14:textId="77777777" w:rsidR="00063C5A" w:rsidRDefault="00063C5A">
            <w:pPr>
              <w:rPr>
                <w:sz w:val="18"/>
                <w:szCs w:val="18"/>
              </w:rPr>
            </w:pPr>
          </w:p>
          <w:p w14:paraId="79B7FDF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the role of standards in guiding teaching practices.</w:t>
            </w:r>
          </w:p>
        </w:tc>
      </w:tr>
      <w:tr w:rsidR="00063C5A" w14:paraId="324590A7" w14:textId="77777777">
        <w:trPr>
          <w:trHeight w:val="632"/>
        </w:trPr>
        <w:tc>
          <w:tcPr>
            <w:tcW w:w="1290" w:type="dxa"/>
          </w:tcPr>
          <w:p w14:paraId="35AA6FEF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Success Criteria:</w:t>
            </w:r>
          </w:p>
        </w:tc>
        <w:tc>
          <w:tcPr>
            <w:tcW w:w="2700" w:type="dxa"/>
          </w:tcPr>
          <w:p w14:paraId="6695042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summarize at least three key professional standards in education.</w:t>
            </w:r>
          </w:p>
          <w:p w14:paraId="7DCE492D" w14:textId="77777777" w:rsidR="00063C5A" w:rsidRDefault="00063C5A">
            <w:pPr>
              <w:rPr>
                <w:sz w:val="18"/>
                <w:szCs w:val="18"/>
              </w:rPr>
            </w:pPr>
          </w:p>
          <w:p w14:paraId="6DDA35D6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explain the importance of these standards.</w:t>
            </w:r>
          </w:p>
          <w:p w14:paraId="6750418F" w14:textId="77777777" w:rsidR="00063C5A" w:rsidRDefault="00063C5A">
            <w:pPr>
              <w:rPr>
                <w:sz w:val="18"/>
                <w:szCs w:val="18"/>
              </w:rPr>
            </w:pPr>
          </w:p>
          <w:p w14:paraId="0CEFFDAB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deliver a concise presentation summarizing their learning about professional practices in education.</w:t>
            </w:r>
          </w:p>
        </w:tc>
        <w:tc>
          <w:tcPr>
            <w:tcW w:w="2640" w:type="dxa"/>
            <w:gridSpan w:val="2"/>
          </w:tcPr>
          <w:p w14:paraId="6DE3401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summarize at least three key professional standards in education.</w:t>
            </w:r>
          </w:p>
          <w:p w14:paraId="421FA52D" w14:textId="77777777" w:rsidR="00063C5A" w:rsidRDefault="00063C5A">
            <w:pPr>
              <w:rPr>
                <w:sz w:val="18"/>
                <w:szCs w:val="18"/>
              </w:rPr>
            </w:pPr>
          </w:p>
          <w:p w14:paraId="531086F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explain the importance of these standards.</w:t>
            </w:r>
          </w:p>
          <w:p w14:paraId="3C158BFD" w14:textId="77777777" w:rsidR="00063C5A" w:rsidRDefault="00063C5A">
            <w:pPr>
              <w:rPr>
                <w:sz w:val="18"/>
                <w:szCs w:val="18"/>
              </w:rPr>
            </w:pPr>
          </w:p>
          <w:p w14:paraId="21A84AD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deliver a concise presentation summarizing their learning about professional practices in education.</w:t>
            </w:r>
          </w:p>
        </w:tc>
        <w:tc>
          <w:tcPr>
            <w:tcW w:w="2655" w:type="dxa"/>
          </w:tcPr>
          <w:p w14:paraId="504C037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summarize at least three key professional standards in education.</w:t>
            </w:r>
          </w:p>
          <w:p w14:paraId="0F2D61D2" w14:textId="77777777" w:rsidR="00063C5A" w:rsidRDefault="00063C5A">
            <w:pPr>
              <w:rPr>
                <w:sz w:val="18"/>
                <w:szCs w:val="18"/>
              </w:rPr>
            </w:pPr>
          </w:p>
          <w:p w14:paraId="5B0E5F3F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explain the importance of these standards.</w:t>
            </w:r>
          </w:p>
          <w:p w14:paraId="5168E94C" w14:textId="77777777" w:rsidR="00063C5A" w:rsidRDefault="00063C5A">
            <w:pPr>
              <w:rPr>
                <w:sz w:val="18"/>
                <w:szCs w:val="18"/>
              </w:rPr>
            </w:pPr>
          </w:p>
          <w:p w14:paraId="40CAFAA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deliver a concise presentation summarizing their learning about professional practices in education.</w:t>
            </w:r>
          </w:p>
        </w:tc>
        <w:tc>
          <w:tcPr>
            <w:tcW w:w="2595" w:type="dxa"/>
            <w:gridSpan w:val="2"/>
          </w:tcPr>
          <w:p w14:paraId="45FE9DA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summarize at least three key professional standards in education.</w:t>
            </w:r>
          </w:p>
          <w:p w14:paraId="53F3DADA" w14:textId="77777777" w:rsidR="00063C5A" w:rsidRDefault="00063C5A">
            <w:pPr>
              <w:rPr>
                <w:sz w:val="18"/>
                <w:szCs w:val="18"/>
              </w:rPr>
            </w:pPr>
          </w:p>
          <w:p w14:paraId="4D1FB15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explain the importance of these standards.</w:t>
            </w:r>
          </w:p>
          <w:p w14:paraId="53E32FC5" w14:textId="77777777" w:rsidR="00063C5A" w:rsidRDefault="00063C5A">
            <w:pPr>
              <w:rPr>
                <w:sz w:val="18"/>
                <w:szCs w:val="18"/>
              </w:rPr>
            </w:pPr>
          </w:p>
          <w:p w14:paraId="4DAC784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deliver a concise presentation summarizing their learning about professional practices in education.</w:t>
            </w:r>
          </w:p>
        </w:tc>
        <w:tc>
          <w:tcPr>
            <w:tcW w:w="2745" w:type="dxa"/>
          </w:tcPr>
          <w:p w14:paraId="6C8E075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summarize at least three key professional standards in education.</w:t>
            </w:r>
          </w:p>
          <w:p w14:paraId="1FBD6C01" w14:textId="77777777" w:rsidR="00063C5A" w:rsidRDefault="00063C5A">
            <w:pPr>
              <w:rPr>
                <w:sz w:val="18"/>
                <w:szCs w:val="18"/>
              </w:rPr>
            </w:pPr>
          </w:p>
          <w:p w14:paraId="40E52786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explain the importance of these standards.</w:t>
            </w:r>
          </w:p>
          <w:p w14:paraId="322A0C42" w14:textId="77777777" w:rsidR="00063C5A" w:rsidRDefault="00063C5A">
            <w:pPr>
              <w:rPr>
                <w:sz w:val="18"/>
                <w:szCs w:val="18"/>
              </w:rPr>
            </w:pPr>
          </w:p>
          <w:p w14:paraId="12250BE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deliver a concise presentation summarizing their learning about professional practices in education.</w:t>
            </w:r>
          </w:p>
        </w:tc>
      </w:tr>
      <w:tr w:rsidR="00063C5A" w14:paraId="3A554257" w14:textId="77777777">
        <w:trPr>
          <w:trHeight w:val="565"/>
        </w:trPr>
        <w:tc>
          <w:tcPr>
            <w:tcW w:w="1290" w:type="dxa"/>
          </w:tcPr>
          <w:p w14:paraId="31CB2F4F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Activation of Learning:</w:t>
            </w:r>
          </w:p>
        </w:tc>
        <w:tc>
          <w:tcPr>
            <w:tcW w:w="2700" w:type="dxa"/>
          </w:tcPr>
          <w:p w14:paraId="5AE2BEF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Look over your notes. Summarize COE in 1 word.</w:t>
            </w:r>
          </w:p>
        </w:tc>
        <w:tc>
          <w:tcPr>
            <w:tcW w:w="2640" w:type="dxa"/>
            <w:gridSpan w:val="2"/>
          </w:tcPr>
          <w:p w14:paraId="47C4FEB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Which code of ethics rule do you think is the most important? Why?</w:t>
            </w:r>
          </w:p>
        </w:tc>
        <w:tc>
          <w:tcPr>
            <w:tcW w:w="2655" w:type="dxa"/>
          </w:tcPr>
          <w:p w14:paraId="6B6BBAE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Prepare for your test.</w:t>
            </w:r>
          </w:p>
        </w:tc>
        <w:tc>
          <w:tcPr>
            <w:tcW w:w="2595" w:type="dxa"/>
            <w:gridSpan w:val="2"/>
          </w:tcPr>
          <w:p w14:paraId="1EEDC0E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Prepare for your test.</w:t>
            </w:r>
          </w:p>
        </w:tc>
        <w:tc>
          <w:tcPr>
            <w:tcW w:w="2745" w:type="dxa"/>
          </w:tcPr>
          <w:p w14:paraId="220F26E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Word blob: Write down the top 5 most important words from our Code of Ethics unit.</w:t>
            </w:r>
          </w:p>
        </w:tc>
      </w:tr>
      <w:tr w:rsidR="00063C5A" w14:paraId="7EAC2E46" w14:textId="77777777">
        <w:trPr>
          <w:trHeight w:val="1174"/>
        </w:trPr>
        <w:tc>
          <w:tcPr>
            <w:tcW w:w="1290" w:type="dxa"/>
          </w:tcPr>
          <w:p w14:paraId="73DEE130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Focus </w:t>
            </w:r>
          </w:p>
          <w:p w14:paraId="4871E99F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Instruction:</w:t>
            </w:r>
          </w:p>
        </w:tc>
        <w:tc>
          <w:tcPr>
            <w:tcW w:w="2700" w:type="dxa"/>
          </w:tcPr>
          <w:p w14:paraId="551C43EA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386648F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Give Instructions for class game 2- </w:t>
            </w:r>
            <w:proofErr w:type="spellStart"/>
            <w:r>
              <w:rPr>
                <w:sz w:val="18"/>
                <w:szCs w:val="18"/>
              </w:rPr>
              <w:t>kahoot</w:t>
            </w:r>
            <w:proofErr w:type="spellEnd"/>
            <w:r>
              <w:rPr>
                <w:sz w:val="18"/>
                <w:szCs w:val="18"/>
              </w:rPr>
              <w:t xml:space="preserve"> it &amp; game 3- charades</w:t>
            </w:r>
          </w:p>
        </w:tc>
        <w:tc>
          <w:tcPr>
            <w:tcW w:w="2640" w:type="dxa"/>
            <w:gridSpan w:val="2"/>
          </w:tcPr>
          <w:p w14:paraId="470A0738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66C3C0D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Give instructions for class game 1: Jeopardy</w:t>
            </w:r>
          </w:p>
          <w:p w14:paraId="7ECAD019" w14:textId="77777777" w:rsidR="00063C5A" w:rsidRDefault="0038640D">
            <w:pPr>
              <w:rPr>
                <w:sz w:val="18"/>
                <w:szCs w:val="18"/>
              </w:rPr>
            </w:pPr>
            <w:hyperlink r:id="rId4">
              <w:r>
                <w:rPr>
                  <w:color w:val="1155CC"/>
                  <w:sz w:val="18"/>
                  <w:szCs w:val="18"/>
                  <w:u w:val="single"/>
                </w:rPr>
                <w:t>Game link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655" w:type="dxa"/>
          </w:tcPr>
          <w:p w14:paraId="459E4BEA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64D31B2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Test day 1- video assessment</w:t>
            </w:r>
          </w:p>
        </w:tc>
        <w:tc>
          <w:tcPr>
            <w:tcW w:w="2595" w:type="dxa"/>
            <w:gridSpan w:val="2"/>
          </w:tcPr>
          <w:p w14:paraId="11C5D4DB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6D838AA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Test day 2- multiple choice test</w:t>
            </w:r>
          </w:p>
          <w:p w14:paraId="6A6C2D18" w14:textId="77777777" w:rsidR="00063C5A" w:rsidRDefault="00063C5A">
            <w:pPr>
              <w:rPr>
                <w:sz w:val="18"/>
                <w:szCs w:val="18"/>
              </w:rPr>
            </w:pPr>
          </w:p>
          <w:p w14:paraId="530AE389" w14:textId="77777777" w:rsidR="00063C5A" w:rsidRDefault="0038640D">
            <w:pPr>
              <w:rPr>
                <w:sz w:val="18"/>
                <w:szCs w:val="18"/>
              </w:rPr>
            </w:pPr>
            <w:hyperlink r:id="rId5">
              <w:r>
                <w:rPr>
                  <w:color w:val="0000EE"/>
                  <w:sz w:val="18"/>
                  <w:szCs w:val="18"/>
                  <w:u w:val="single"/>
                </w:rPr>
                <w:t>Code of Ethics Test</w:t>
              </w:r>
            </w:hyperlink>
          </w:p>
        </w:tc>
        <w:tc>
          <w:tcPr>
            <w:tcW w:w="2745" w:type="dxa"/>
          </w:tcPr>
          <w:p w14:paraId="63C7D53C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044C502B" w14:textId="6EB39572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Demonstration- showing examples of a top-notch</w:t>
            </w:r>
            <w:r>
              <w:rPr>
                <w:sz w:val="18"/>
                <w:szCs w:val="18"/>
              </w:rPr>
              <w:t xml:space="preserve"> poster</w:t>
            </w:r>
          </w:p>
        </w:tc>
      </w:tr>
      <w:tr w:rsidR="00063C5A" w14:paraId="36999348" w14:textId="77777777">
        <w:trPr>
          <w:trHeight w:val="1174"/>
        </w:trPr>
        <w:tc>
          <w:tcPr>
            <w:tcW w:w="1290" w:type="dxa"/>
          </w:tcPr>
          <w:p w14:paraId="2E783D86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Guided</w:t>
            </w:r>
          </w:p>
          <w:p w14:paraId="55DD0E87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Instruction:</w:t>
            </w:r>
          </w:p>
        </w:tc>
        <w:tc>
          <w:tcPr>
            <w:tcW w:w="2700" w:type="dxa"/>
          </w:tcPr>
          <w:p w14:paraId="1C832A83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6F02926B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 games:</w:t>
            </w:r>
          </w:p>
          <w:p w14:paraId="50B800D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</w:rPr>
              <w:t>kahoot</w:t>
            </w:r>
            <w:proofErr w:type="spellEnd"/>
            <w:r>
              <w:rPr>
                <w:sz w:val="18"/>
                <w:szCs w:val="18"/>
              </w:rPr>
              <w:t xml:space="preserve"> it! </w:t>
            </w:r>
          </w:p>
          <w:p w14:paraId="3E06110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-Charades</w:t>
            </w:r>
          </w:p>
        </w:tc>
        <w:tc>
          <w:tcPr>
            <w:tcW w:w="2640" w:type="dxa"/>
            <w:gridSpan w:val="2"/>
          </w:tcPr>
          <w:p w14:paraId="09C70A5D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33E551B3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 game: jeopardy</w:t>
            </w:r>
          </w:p>
        </w:tc>
        <w:tc>
          <w:tcPr>
            <w:tcW w:w="2655" w:type="dxa"/>
          </w:tcPr>
          <w:p w14:paraId="7F7C178A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56A00F54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595" w:type="dxa"/>
            <w:gridSpan w:val="2"/>
          </w:tcPr>
          <w:p w14:paraId="5578EFA4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1B8E5686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45" w:type="dxa"/>
          </w:tcPr>
          <w:p w14:paraId="3E9A1464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380D25A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 discussion: Code of ethics- Now that we have learned about the code of ethics, reflect about the teaching profession.</w:t>
            </w:r>
          </w:p>
          <w:p w14:paraId="6B698181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-Is it easy or hard? </w:t>
            </w:r>
          </w:p>
          <w:p w14:paraId="499A20E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-Is it strict or simple?</w:t>
            </w:r>
          </w:p>
          <w:p w14:paraId="38ED459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Is it doable or overkill?</w:t>
            </w:r>
          </w:p>
          <w:p w14:paraId="01947001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-Is COE necessary or too much?</w:t>
            </w:r>
          </w:p>
        </w:tc>
      </w:tr>
      <w:tr w:rsidR="00063C5A" w14:paraId="752A8D50" w14:textId="77777777">
        <w:trPr>
          <w:trHeight w:val="565"/>
        </w:trPr>
        <w:tc>
          <w:tcPr>
            <w:tcW w:w="1290" w:type="dxa"/>
          </w:tcPr>
          <w:p w14:paraId="3CB3FE7C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Collaborative Learning:</w:t>
            </w:r>
          </w:p>
        </w:tc>
        <w:tc>
          <w:tcPr>
            <w:tcW w:w="2700" w:type="dxa"/>
          </w:tcPr>
          <w:p w14:paraId="6036AB5E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You Do It Together: </w:t>
            </w:r>
          </w:p>
          <w:p w14:paraId="2C592A90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40" w:type="dxa"/>
            <w:gridSpan w:val="2"/>
          </w:tcPr>
          <w:p w14:paraId="73C2A1FD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Together:</w:t>
            </w:r>
          </w:p>
          <w:p w14:paraId="0CCD524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together to answer correctly.</w:t>
            </w:r>
          </w:p>
        </w:tc>
        <w:tc>
          <w:tcPr>
            <w:tcW w:w="2655" w:type="dxa"/>
          </w:tcPr>
          <w:p w14:paraId="3BDA793C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Together:</w:t>
            </w:r>
          </w:p>
          <w:p w14:paraId="4769CDE9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595" w:type="dxa"/>
            <w:gridSpan w:val="2"/>
          </w:tcPr>
          <w:p w14:paraId="410D38B0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Together:</w:t>
            </w:r>
          </w:p>
          <w:p w14:paraId="334497FF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45" w:type="dxa"/>
          </w:tcPr>
          <w:p w14:paraId="6987E63B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Together:</w:t>
            </w:r>
          </w:p>
          <w:p w14:paraId="1D98420C" w14:textId="77777777" w:rsidR="00063C5A" w:rsidRDefault="00063C5A">
            <w:pPr>
              <w:rPr>
                <w:sz w:val="18"/>
                <w:szCs w:val="18"/>
              </w:rPr>
            </w:pPr>
          </w:p>
        </w:tc>
      </w:tr>
      <w:tr w:rsidR="00063C5A" w14:paraId="41AAEEE3" w14:textId="77777777">
        <w:trPr>
          <w:trHeight w:val="565"/>
        </w:trPr>
        <w:tc>
          <w:tcPr>
            <w:tcW w:w="1290" w:type="dxa"/>
          </w:tcPr>
          <w:p w14:paraId="7C7C36C9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Independent Learning:</w:t>
            </w:r>
          </w:p>
        </w:tc>
        <w:tc>
          <w:tcPr>
            <w:tcW w:w="2700" w:type="dxa"/>
          </w:tcPr>
          <w:p w14:paraId="444EBF9F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1C1A0151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40" w:type="dxa"/>
            <w:gridSpan w:val="2"/>
          </w:tcPr>
          <w:p w14:paraId="2CB15000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2956E618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55" w:type="dxa"/>
          </w:tcPr>
          <w:p w14:paraId="05C5F53F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165E3327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595" w:type="dxa"/>
            <w:gridSpan w:val="2"/>
          </w:tcPr>
          <w:p w14:paraId="36DD1AA9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5B54A7C6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45" w:type="dxa"/>
          </w:tcPr>
          <w:p w14:paraId="59B543B9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19F4068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COE Poster</w:t>
            </w:r>
          </w:p>
        </w:tc>
      </w:tr>
      <w:tr w:rsidR="00063C5A" w14:paraId="09FC3126" w14:textId="77777777">
        <w:trPr>
          <w:trHeight w:val="1013"/>
        </w:trPr>
        <w:tc>
          <w:tcPr>
            <w:tcW w:w="1290" w:type="dxa"/>
          </w:tcPr>
          <w:p w14:paraId="559B5ABF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Closure:</w:t>
            </w:r>
          </w:p>
        </w:tc>
        <w:tc>
          <w:tcPr>
            <w:tcW w:w="2700" w:type="dxa"/>
          </w:tcPr>
          <w:p w14:paraId="43F53AE3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Popcorn Answers: Vocabulary words</w:t>
            </w:r>
          </w:p>
        </w:tc>
        <w:tc>
          <w:tcPr>
            <w:tcW w:w="2640" w:type="dxa"/>
            <w:gridSpan w:val="2"/>
          </w:tcPr>
          <w:p w14:paraId="31E0E6B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Popcorn answers: Consequences</w:t>
            </w:r>
          </w:p>
        </w:tc>
        <w:tc>
          <w:tcPr>
            <w:tcW w:w="2655" w:type="dxa"/>
          </w:tcPr>
          <w:p w14:paraId="1BFFC29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Finish Test &amp; turn in.</w:t>
            </w:r>
          </w:p>
        </w:tc>
        <w:tc>
          <w:tcPr>
            <w:tcW w:w="2595" w:type="dxa"/>
            <w:gridSpan w:val="2"/>
          </w:tcPr>
          <w:p w14:paraId="3DD7DE1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Finish Test &amp; turn in.</w:t>
            </w:r>
          </w:p>
        </w:tc>
        <w:tc>
          <w:tcPr>
            <w:tcW w:w="2745" w:type="dxa"/>
          </w:tcPr>
          <w:p w14:paraId="1D70C32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Finish poster &amp; submit to Canvas.</w:t>
            </w:r>
          </w:p>
        </w:tc>
      </w:tr>
      <w:tr w:rsidR="00063C5A" w14:paraId="62224136" w14:textId="77777777">
        <w:trPr>
          <w:trHeight w:val="1140"/>
        </w:trPr>
        <w:tc>
          <w:tcPr>
            <w:tcW w:w="1290" w:type="dxa"/>
          </w:tcPr>
          <w:p w14:paraId="2AF64131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Homework/</w:t>
            </w:r>
          </w:p>
          <w:p w14:paraId="442FCC18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Support</w:t>
            </w:r>
          </w:p>
        </w:tc>
        <w:tc>
          <w:tcPr>
            <w:tcW w:w="2700" w:type="dxa"/>
          </w:tcPr>
          <w:p w14:paraId="78B57FA5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40" w:type="dxa"/>
            <w:gridSpan w:val="2"/>
          </w:tcPr>
          <w:p w14:paraId="65EECF5B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55" w:type="dxa"/>
          </w:tcPr>
          <w:p w14:paraId="1595BDFD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595" w:type="dxa"/>
            <w:gridSpan w:val="2"/>
          </w:tcPr>
          <w:p w14:paraId="2CA643EA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45" w:type="dxa"/>
          </w:tcPr>
          <w:p w14:paraId="018839E9" w14:textId="77777777" w:rsidR="00063C5A" w:rsidRDefault="00063C5A">
            <w:pPr>
              <w:rPr>
                <w:sz w:val="18"/>
                <w:szCs w:val="18"/>
              </w:rPr>
            </w:pPr>
          </w:p>
        </w:tc>
      </w:tr>
      <w:tr w:rsidR="00063C5A" w14:paraId="3A003CFE" w14:textId="77777777">
        <w:trPr>
          <w:trHeight w:val="1133"/>
        </w:trPr>
        <w:tc>
          <w:tcPr>
            <w:tcW w:w="1290" w:type="dxa"/>
          </w:tcPr>
          <w:p w14:paraId="572C9CD8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Interventions/</w:t>
            </w:r>
          </w:p>
          <w:p w14:paraId="6589E2CF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Enrichments</w:t>
            </w:r>
          </w:p>
        </w:tc>
        <w:tc>
          <w:tcPr>
            <w:tcW w:w="2700" w:type="dxa"/>
          </w:tcPr>
          <w:p w14:paraId="75CEFEF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-class game</w:t>
            </w:r>
          </w:p>
          <w:p w14:paraId="2117DC1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-review</w:t>
            </w:r>
          </w:p>
          <w:p w14:paraId="2B63252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-visuals</w:t>
            </w:r>
          </w:p>
          <w:p w14:paraId="159588B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24A985E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-small groups</w:t>
            </w:r>
          </w:p>
          <w:p w14:paraId="1682D11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</w:tc>
        <w:tc>
          <w:tcPr>
            <w:tcW w:w="2640" w:type="dxa"/>
            <w:gridSpan w:val="2"/>
          </w:tcPr>
          <w:p w14:paraId="339B9DCB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-class game</w:t>
            </w:r>
          </w:p>
          <w:p w14:paraId="7401510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-review</w:t>
            </w:r>
          </w:p>
          <w:p w14:paraId="718F7DE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-visuals</w:t>
            </w:r>
          </w:p>
          <w:p w14:paraId="28DDA51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5A142B2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-peer aid</w:t>
            </w:r>
          </w:p>
          <w:p w14:paraId="52C8DE1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</w:tc>
        <w:tc>
          <w:tcPr>
            <w:tcW w:w="2655" w:type="dxa"/>
          </w:tcPr>
          <w:p w14:paraId="7EFD37E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-assessment</w:t>
            </w:r>
          </w:p>
          <w:p w14:paraId="5355819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  <w:p w14:paraId="12584E7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60C66326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-extended time</w:t>
            </w:r>
          </w:p>
        </w:tc>
        <w:tc>
          <w:tcPr>
            <w:tcW w:w="2595" w:type="dxa"/>
            <w:gridSpan w:val="2"/>
          </w:tcPr>
          <w:p w14:paraId="35D68CAF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-assessment</w:t>
            </w:r>
          </w:p>
          <w:p w14:paraId="02DFF44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  <w:p w14:paraId="64AB5EC6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1D5FAC0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-extended time</w:t>
            </w:r>
          </w:p>
          <w:p w14:paraId="7A562CD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-visuals</w:t>
            </w:r>
          </w:p>
        </w:tc>
        <w:tc>
          <w:tcPr>
            <w:tcW w:w="2745" w:type="dxa"/>
          </w:tcPr>
          <w:p w14:paraId="5703918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-review</w:t>
            </w:r>
          </w:p>
          <w:p w14:paraId="3EF26B91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-visuals</w:t>
            </w:r>
          </w:p>
          <w:p w14:paraId="751561C1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-arts &amp; crafts</w:t>
            </w:r>
          </w:p>
          <w:p w14:paraId="50541F46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-discussion</w:t>
            </w:r>
          </w:p>
          <w:p w14:paraId="4640AB81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</w:tc>
      </w:tr>
    </w:tbl>
    <w:p w14:paraId="3630C0E7" w14:textId="77777777" w:rsidR="00063C5A" w:rsidRDefault="0038640D">
      <w:pPr>
        <w:rPr>
          <w:sz w:val="22"/>
          <w:szCs w:val="22"/>
        </w:rPr>
      </w:pPr>
      <w:r>
        <w:rPr>
          <w:sz w:val="22"/>
          <w:szCs w:val="22"/>
        </w:rPr>
        <w:t>Grades: Test part 1, Test part 2, COE Poster</w:t>
      </w:r>
      <w:r>
        <w:br w:type="page"/>
      </w:r>
    </w:p>
    <w:p w14:paraId="07653596" w14:textId="77777777" w:rsidR="00063C5A" w:rsidRDefault="00063C5A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14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2610"/>
        <w:gridCol w:w="2100"/>
        <w:gridCol w:w="585"/>
        <w:gridCol w:w="2670"/>
        <w:gridCol w:w="1245"/>
        <w:gridCol w:w="1455"/>
        <w:gridCol w:w="2700"/>
      </w:tblGrid>
      <w:tr w:rsidR="00063C5A" w14:paraId="443B8F5D" w14:textId="77777777">
        <w:trPr>
          <w:trHeight w:val="631"/>
        </w:trPr>
        <w:tc>
          <w:tcPr>
            <w:tcW w:w="146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0C582E6" w14:textId="77777777" w:rsidR="00063C5A" w:rsidRDefault="0038640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36"/>
                <w:szCs w:val="36"/>
              </w:rPr>
              <w:t>Weekly Lesson Plans</w:t>
            </w:r>
          </w:p>
        </w:tc>
      </w:tr>
      <w:tr w:rsidR="00063C5A" w14:paraId="407355B6" w14:textId="77777777">
        <w:trPr>
          <w:trHeight w:val="631"/>
        </w:trPr>
        <w:tc>
          <w:tcPr>
            <w:tcW w:w="5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F7CC82" w14:textId="77777777" w:rsidR="00063C5A" w:rsidRDefault="0038640D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Subject: </w:t>
            </w:r>
            <w:r>
              <w:rPr>
                <w:b/>
                <w:bCs/>
                <w:u w:val="single"/>
              </w:rPr>
              <w:t xml:space="preserve">_Contemporary Issues </w:t>
            </w:r>
            <w:proofErr w:type="gramStart"/>
            <w:r>
              <w:rPr>
                <w:b/>
                <w:bCs/>
                <w:u w:val="single"/>
              </w:rPr>
              <w:t>In</w:t>
            </w:r>
            <w:proofErr w:type="gramEnd"/>
            <w:r>
              <w:rPr>
                <w:b/>
                <w:bCs/>
                <w:u w:val="single"/>
              </w:rPr>
              <w:t xml:space="preserve"> Education__</w:t>
            </w:r>
          </w:p>
        </w:tc>
        <w:tc>
          <w:tcPr>
            <w:tcW w:w="4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6D7C62" w14:textId="1527339C" w:rsidR="00063C5A" w:rsidRDefault="0038640D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Week of: </w:t>
            </w:r>
            <w:r>
              <w:rPr>
                <w:b/>
                <w:bCs/>
                <w:u w:val="single"/>
              </w:rPr>
              <w:t xml:space="preserve">_11/17 </w:t>
            </w:r>
            <w:r>
              <w:rPr>
                <w:b/>
                <w:bCs/>
                <w:u w:val="single"/>
              </w:rPr>
              <w:t xml:space="preserve">- </w:t>
            </w:r>
            <w:r>
              <w:rPr>
                <w:b/>
                <w:bCs/>
                <w:u w:val="single"/>
              </w:rPr>
              <w:t>21</w:t>
            </w:r>
            <w:r>
              <w:rPr>
                <w:b/>
                <w:bCs/>
                <w:u w:val="single"/>
              </w:rPr>
              <w:t>/25</w:t>
            </w:r>
            <w:r>
              <w:rPr>
                <w:b/>
                <w:bCs/>
                <w:u w:val="single"/>
              </w:rPr>
              <w:t>_</w:t>
            </w:r>
          </w:p>
        </w:tc>
        <w:tc>
          <w:tcPr>
            <w:tcW w:w="41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497751" w14:textId="04229594" w:rsidR="00063C5A" w:rsidRDefault="0038640D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Teacher:  </w:t>
            </w:r>
            <w:r>
              <w:rPr>
                <w:b/>
                <w:bCs/>
                <w:u w:val="single"/>
              </w:rPr>
              <w:t>_Mrs. Love</w:t>
            </w:r>
            <w:r>
              <w:rPr>
                <w:b/>
                <w:bCs/>
                <w:u w:val="single"/>
              </w:rPr>
              <w:t>___</w:t>
            </w:r>
          </w:p>
        </w:tc>
      </w:tr>
      <w:tr w:rsidR="00063C5A" w14:paraId="72D13DC3" w14:textId="77777777">
        <w:trPr>
          <w:trHeight w:val="219"/>
        </w:trPr>
        <w:tc>
          <w:tcPr>
            <w:tcW w:w="1260" w:type="dxa"/>
            <w:tcBorders>
              <w:top w:val="single" w:sz="4" w:space="0" w:color="000000"/>
            </w:tcBorders>
            <w:shd w:val="clear" w:color="auto" w:fill="BFBFBF"/>
          </w:tcPr>
          <w:p w14:paraId="23AC078D" w14:textId="77777777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Lesson Element</w:t>
            </w:r>
          </w:p>
        </w:tc>
        <w:tc>
          <w:tcPr>
            <w:tcW w:w="2610" w:type="dxa"/>
            <w:tcBorders>
              <w:top w:val="single" w:sz="4" w:space="0" w:color="000000"/>
            </w:tcBorders>
            <w:shd w:val="clear" w:color="auto" w:fill="C00000"/>
          </w:tcPr>
          <w:p w14:paraId="19AA7D4C" w14:textId="17750902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Monday 11/17</w:t>
            </w:r>
          </w:p>
        </w:tc>
        <w:tc>
          <w:tcPr>
            <w:tcW w:w="2685" w:type="dxa"/>
            <w:gridSpan w:val="2"/>
            <w:tcBorders>
              <w:top w:val="single" w:sz="4" w:space="0" w:color="000000"/>
            </w:tcBorders>
            <w:shd w:val="clear" w:color="auto" w:fill="0070C0"/>
          </w:tcPr>
          <w:p w14:paraId="3C95949E" w14:textId="6684AB7E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Tuesday 11/18</w:t>
            </w:r>
          </w:p>
        </w:tc>
        <w:tc>
          <w:tcPr>
            <w:tcW w:w="2670" w:type="dxa"/>
            <w:tcBorders>
              <w:top w:val="single" w:sz="4" w:space="0" w:color="000000"/>
            </w:tcBorders>
            <w:shd w:val="clear" w:color="auto" w:fill="92D050"/>
          </w:tcPr>
          <w:p w14:paraId="51733A3A" w14:textId="001603D7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Wednesday 11/19</w:t>
            </w:r>
          </w:p>
        </w:tc>
        <w:tc>
          <w:tcPr>
            <w:tcW w:w="2700" w:type="dxa"/>
            <w:gridSpan w:val="2"/>
            <w:tcBorders>
              <w:top w:val="single" w:sz="4" w:space="0" w:color="000000"/>
            </w:tcBorders>
            <w:shd w:val="clear" w:color="auto" w:fill="FFFF00"/>
          </w:tcPr>
          <w:p w14:paraId="4C8DB230" w14:textId="3434BB89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 11/20</w:t>
            </w:r>
          </w:p>
        </w:tc>
        <w:tc>
          <w:tcPr>
            <w:tcW w:w="2700" w:type="dxa"/>
            <w:tcBorders>
              <w:top w:val="single" w:sz="4" w:space="0" w:color="000000"/>
            </w:tcBorders>
            <w:shd w:val="clear" w:color="auto" w:fill="FFC000"/>
          </w:tcPr>
          <w:p w14:paraId="72F9C396" w14:textId="59F82FAA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Friday 11/21</w:t>
            </w:r>
          </w:p>
        </w:tc>
      </w:tr>
      <w:tr w:rsidR="00063C5A" w14:paraId="5E184481" w14:textId="77777777">
        <w:trPr>
          <w:trHeight w:val="565"/>
        </w:trPr>
        <w:tc>
          <w:tcPr>
            <w:tcW w:w="1260" w:type="dxa"/>
          </w:tcPr>
          <w:p w14:paraId="603B4DCF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Standard:</w:t>
            </w:r>
          </w:p>
        </w:tc>
        <w:tc>
          <w:tcPr>
            <w:tcW w:w="2610" w:type="dxa"/>
          </w:tcPr>
          <w:p w14:paraId="5E24F4A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9.2 Examine the impact of teacher organizations on teacher salary, working conditions, and teacher recruitment and retention. </w:t>
            </w:r>
          </w:p>
          <w:p w14:paraId="4ACAD7E7" w14:textId="77777777" w:rsidR="00063C5A" w:rsidRDefault="00063C5A">
            <w:pPr>
              <w:rPr>
                <w:sz w:val="18"/>
                <w:szCs w:val="18"/>
              </w:rPr>
            </w:pPr>
          </w:p>
          <w:p w14:paraId="62C990F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9.3 Investigate the role of the local Board of Education in making decisions for the school system.</w:t>
            </w:r>
          </w:p>
        </w:tc>
        <w:tc>
          <w:tcPr>
            <w:tcW w:w="2685" w:type="dxa"/>
            <w:gridSpan w:val="2"/>
          </w:tcPr>
          <w:p w14:paraId="69CAF14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9.2 Examine the impact of teacher organizations on teacher salary, working conditions, and teacher recruitment and retention. </w:t>
            </w:r>
          </w:p>
          <w:p w14:paraId="299613D2" w14:textId="77777777" w:rsidR="00063C5A" w:rsidRDefault="00063C5A">
            <w:pPr>
              <w:rPr>
                <w:sz w:val="18"/>
                <w:szCs w:val="18"/>
              </w:rPr>
            </w:pPr>
          </w:p>
          <w:p w14:paraId="7D83248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9.3 Investigate the role of the local Board of Education in making decisions for the school system.</w:t>
            </w:r>
          </w:p>
        </w:tc>
        <w:tc>
          <w:tcPr>
            <w:tcW w:w="2670" w:type="dxa"/>
          </w:tcPr>
          <w:p w14:paraId="2B1CFC3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9.2 Examine the impact of teacher organizations on teacher salary, working conditions, and teacher recruitment and retention.</w:t>
            </w:r>
          </w:p>
          <w:p w14:paraId="120504EE" w14:textId="77777777" w:rsidR="00063C5A" w:rsidRDefault="00063C5A">
            <w:pPr>
              <w:rPr>
                <w:sz w:val="18"/>
                <w:szCs w:val="18"/>
              </w:rPr>
            </w:pPr>
          </w:p>
          <w:p w14:paraId="659AD95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9.3 Investigate the role of the local Board of Education in making decisions for the school system.</w:t>
            </w:r>
          </w:p>
        </w:tc>
        <w:tc>
          <w:tcPr>
            <w:tcW w:w="2700" w:type="dxa"/>
            <w:gridSpan w:val="2"/>
          </w:tcPr>
          <w:p w14:paraId="0091490F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9.2 Examine the impact of teacher organizations on teacher salary, working conditions, and teacher recruitment and retention. </w:t>
            </w:r>
          </w:p>
          <w:p w14:paraId="60AC857C" w14:textId="77777777" w:rsidR="00063C5A" w:rsidRDefault="00063C5A">
            <w:pPr>
              <w:rPr>
                <w:sz w:val="18"/>
                <w:szCs w:val="18"/>
              </w:rPr>
            </w:pPr>
          </w:p>
          <w:p w14:paraId="5589D95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9.3 Investigate the role of the local Board of Education in making decisions for the school system.</w:t>
            </w:r>
          </w:p>
        </w:tc>
        <w:tc>
          <w:tcPr>
            <w:tcW w:w="2700" w:type="dxa"/>
          </w:tcPr>
          <w:p w14:paraId="246498A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9.2 Examine the impact of teacher organizations on teacher salary, working conditions, and teacher recruitment and retention. </w:t>
            </w:r>
          </w:p>
          <w:p w14:paraId="42403C25" w14:textId="77777777" w:rsidR="00063C5A" w:rsidRDefault="00063C5A">
            <w:pPr>
              <w:rPr>
                <w:sz w:val="18"/>
                <w:szCs w:val="18"/>
              </w:rPr>
            </w:pPr>
          </w:p>
          <w:p w14:paraId="3550213F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9.3 Investigate the role of the local Board of Education in making decisions for the school system.</w:t>
            </w:r>
          </w:p>
        </w:tc>
      </w:tr>
      <w:tr w:rsidR="00063C5A" w14:paraId="7AFA2EDB" w14:textId="77777777">
        <w:trPr>
          <w:trHeight w:val="565"/>
        </w:trPr>
        <w:tc>
          <w:tcPr>
            <w:tcW w:w="1260" w:type="dxa"/>
          </w:tcPr>
          <w:p w14:paraId="6408E1CD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Learning Target:</w:t>
            </w:r>
          </w:p>
        </w:tc>
        <w:tc>
          <w:tcPr>
            <w:tcW w:w="2610" w:type="dxa"/>
          </w:tcPr>
          <w:p w14:paraId="43CB669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understand the role of teacher organizations in the education system.</w:t>
            </w:r>
          </w:p>
          <w:p w14:paraId="6D2C7983" w14:textId="77777777" w:rsidR="00063C5A" w:rsidRDefault="00063C5A">
            <w:pPr>
              <w:rPr>
                <w:sz w:val="18"/>
                <w:szCs w:val="18"/>
              </w:rPr>
            </w:pPr>
          </w:p>
          <w:p w14:paraId="5E3E86A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Understand the Structure and Functions of the Board of Education</w:t>
            </w:r>
          </w:p>
          <w:p w14:paraId="1FC1B73A" w14:textId="77777777" w:rsidR="00063C5A" w:rsidRDefault="00063C5A">
            <w:pPr>
              <w:rPr>
                <w:sz w:val="18"/>
                <w:szCs w:val="18"/>
              </w:rPr>
            </w:pPr>
          </w:p>
          <w:p w14:paraId="659EE2C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evaluate the Impact of Board Decisions on the School Community</w:t>
            </w:r>
          </w:p>
        </w:tc>
        <w:tc>
          <w:tcPr>
            <w:tcW w:w="2685" w:type="dxa"/>
            <w:gridSpan w:val="2"/>
          </w:tcPr>
          <w:p w14:paraId="1B6E69F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understand the role of teacher organizations in the education system.</w:t>
            </w:r>
          </w:p>
          <w:p w14:paraId="75E43717" w14:textId="77777777" w:rsidR="00063C5A" w:rsidRDefault="00063C5A">
            <w:pPr>
              <w:rPr>
                <w:sz w:val="18"/>
                <w:szCs w:val="18"/>
              </w:rPr>
            </w:pPr>
          </w:p>
          <w:p w14:paraId="4F22720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Understand the Structure and Functions of the Board of Education</w:t>
            </w:r>
          </w:p>
          <w:p w14:paraId="777E50EF" w14:textId="77777777" w:rsidR="00063C5A" w:rsidRDefault="00063C5A">
            <w:pPr>
              <w:rPr>
                <w:sz w:val="18"/>
                <w:szCs w:val="18"/>
              </w:rPr>
            </w:pPr>
          </w:p>
          <w:p w14:paraId="43F3D676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evaluate the Impact of Board Decisions on the School Community</w:t>
            </w:r>
          </w:p>
        </w:tc>
        <w:tc>
          <w:tcPr>
            <w:tcW w:w="2670" w:type="dxa"/>
          </w:tcPr>
          <w:p w14:paraId="7C774D9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understand the role of teacher organizations in the education system.</w:t>
            </w:r>
          </w:p>
          <w:p w14:paraId="07E8D388" w14:textId="77777777" w:rsidR="00063C5A" w:rsidRDefault="00063C5A">
            <w:pPr>
              <w:rPr>
                <w:sz w:val="18"/>
                <w:szCs w:val="18"/>
              </w:rPr>
            </w:pPr>
          </w:p>
          <w:p w14:paraId="0A07C01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Understand the Structure and Functions of the Board of Education</w:t>
            </w:r>
          </w:p>
          <w:p w14:paraId="66609787" w14:textId="77777777" w:rsidR="00063C5A" w:rsidRDefault="00063C5A">
            <w:pPr>
              <w:rPr>
                <w:sz w:val="18"/>
                <w:szCs w:val="18"/>
              </w:rPr>
            </w:pPr>
          </w:p>
          <w:p w14:paraId="22A21533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evaluate the Impact of Board Decisions on the School Community</w:t>
            </w:r>
          </w:p>
        </w:tc>
        <w:tc>
          <w:tcPr>
            <w:tcW w:w="2700" w:type="dxa"/>
            <w:gridSpan w:val="2"/>
          </w:tcPr>
          <w:p w14:paraId="3F14025F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understand the role of teacher organizations in the education system.</w:t>
            </w:r>
          </w:p>
          <w:p w14:paraId="7DABBCDE" w14:textId="77777777" w:rsidR="00063C5A" w:rsidRDefault="00063C5A">
            <w:pPr>
              <w:rPr>
                <w:sz w:val="18"/>
                <w:szCs w:val="18"/>
              </w:rPr>
            </w:pPr>
          </w:p>
          <w:p w14:paraId="40797FF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Understand the Structure and Functions of the Board of Education</w:t>
            </w:r>
          </w:p>
          <w:p w14:paraId="10300A1E" w14:textId="77777777" w:rsidR="00063C5A" w:rsidRDefault="00063C5A">
            <w:pPr>
              <w:rPr>
                <w:sz w:val="18"/>
                <w:szCs w:val="18"/>
              </w:rPr>
            </w:pPr>
          </w:p>
          <w:p w14:paraId="1E00E86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evaluate the Impact of Board Decisions on the School Community</w:t>
            </w:r>
          </w:p>
        </w:tc>
        <w:tc>
          <w:tcPr>
            <w:tcW w:w="2700" w:type="dxa"/>
          </w:tcPr>
          <w:p w14:paraId="23DFB60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understand the role of teacher organizations in the education system.</w:t>
            </w:r>
          </w:p>
          <w:p w14:paraId="58569D0E" w14:textId="77777777" w:rsidR="00063C5A" w:rsidRDefault="00063C5A">
            <w:pPr>
              <w:rPr>
                <w:sz w:val="18"/>
                <w:szCs w:val="18"/>
              </w:rPr>
            </w:pPr>
          </w:p>
          <w:p w14:paraId="0DD4079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Understand the Structure and Functions of the Board of Education</w:t>
            </w:r>
          </w:p>
          <w:p w14:paraId="1A34F099" w14:textId="77777777" w:rsidR="00063C5A" w:rsidRDefault="00063C5A">
            <w:pPr>
              <w:rPr>
                <w:sz w:val="18"/>
                <w:szCs w:val="18"/>
              </w:rPr>
            </w:pPr>
          </w:p>
          <w:p w14:paraId="7BFED9E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evaluate the Impact of Board Decisions on the School Community</w:t>
            </w:r>
          </w:p>
        </w:tc>
      </w:tr>
      <w:tr w:rsidR="00063C5A" w14:paraId="01E8F705" w14:textId="77777777">
        <w:trPr>
          <w:trHeight w:val="632"/>
        </w:trPr>
        <w:tc>
          <w:tcPr>
            <w:tcW w:w="1260" w:type="dxa"/>
          </w:tcPr>
          <w:p w14:paraId="6AE493BF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Success Criteria:</w:t>
            </w:r>
          </w:p>
        </w:tc>
        <w:tc>
          <w:tcPr>
            <w:tcW w:w="2610" w:type="dxa"/>
          </w:tcPr>
          <w:p w14:paraId="5E0500E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Compare salaries and working conditions in unionized vs. non-unionized environments.</w:t>
            </w:r>
          </w:p>
          <w:p w14:paraId="01002A6F" w14:textId="77777777" w:rsidR="00063C5A" w:rsidRDefault="00063C5A">
            <w:pPr>
              <w:rPr>
                <w:sz w:val="18"/>
                <w:szCs w:val="18"/>
              </w:rPr>
            </w:pPr>
          </w:p>
          <w:p w14:paraId="7E68A49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describe the structure of the local Board of Education.</w:t>
            </w:r>
          </w:p>
          <w:p w14:paraId="0F7FEF09" w14:textId="77777777" w:rsidR="00063C5A" w:rsidRDefault="00063C5A">
            <w:pPr>
              <w:rPr>
                <w:sz w:val="18"/>
                <w:szCs w:val="18"/>
              </w:rPr>
            </w:pPr>
          </w:p>
          <w:p w14:paraId="3A01DCC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explain the primary functions and responsibilities of the Board.</w:t>
            </w:r>
          </w:p>
        </w:tc>
        <w:tc>
          <w:tcPr>
            <w:tcW w:w="2685" w:type="dxa"/>
            <w:gridSpan w:val="2"/>
          </w:tcPr>
          <w:p w14:paraId="747E793B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Compare salaries and working conditions in unionized vs. non-unionized environments.</w:t>
            </w:r>
          </w:p>
          <w:p w14:paraId="32FDB137" w14:textId="77777777" w:rsidR="00063C5A" w:rsidRDefault="00063C5A">
            <w:pPr>
              <w:rPr>
                <w:sz w:val="18"/>
                <w:szCs w:val="18"/>
              </w:rPr>
            </w:pPr>
          </w:p>
          <w:p w14:paraId="49844A4B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describe the structure of the local Board of Education.</w:t>
            </w:r>
          </w:p>
          <w:p w14:paraId="73230BBD" w14:textId="77777777" w:rsidR="00063C5A" w:rsidRDefault="00063C5A">
            <w:pPr>
              <w:rPr>
                <w:sz w:val="18"/>
                <w:szCs w:val="18"/>
              </w:rPr>
            </w:pPr>
          </w:p>
          <w:p w14:paraId="2286527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explain the primary functions and responsibilities of the Board.</w:t>
            </w:r>
          </w:p>
        </w:tc>
        <w:tc>
          <w:tcPr>
            <w:tcW w:w="2670" w:type="dxa"/>
          </w:tcPr>
          <w:p w14:paraId="16165C0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Compare salaries and working conditions in unionized vs. non-unionized environments.</w:t>
            </w:r>
          </w:p>
          <w:p w14:paraId="72D42B63" w14:textId="77777777" w:rsidR="00063C5A" w:rsidRDefault="00063C5A">
            <w:pPr>
              <w:rPr>
                <w:sz w:val="18"/>
                <w:szCs w:val="18"/>
              </w:rPr>
            </w:pPr>
          </w:p>
          <w:p w14:paraId="5091686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describe the structure of the local Board of Education.</w:t>
            </w:r>
          </w:p>
          <w:p w14:paraId="75601A5A" w14:textId="77777777" w:rsidR="00063C5A" w:rsidRDefault="00063C5A">
            <w:pPr>
              <w:rPr>
                <w:sz w:val="18"/>
                <w:szCs w:val="18"/>
              </w:rPr>
            </w:pPr>
          </w:p>
          <w:p w14:paraId="02DFD91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explain the primary functions and responsibilities of the Board.</w:t>
            </w:r>
          </w:p>
        </w:tc>
        <w:tc>
          <w:tcPr>
            <w:tcW w:w="2700" w:type="dxa"/>
            <w:gridSpan w:val="2"/>
          </w:tcPr>
          <w:p w14:paraId="609844D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Compare salaries and working conditions in unionized vs. non-unionized environments.</w:t>
            </w:r>
          </w:p>
          <w:p w14:paraId="4C968F47" w14:textId="77777777" w:rsidR="00063C5A" w:rsidRDefault="00063C5A">
            <w:pPr>
              <w:rPr>
                <w:sz w:val="18"/>
                <w:szCs w:val="18"/>
              </w:rPr>
            </w:pPr>
          </w:p>
          <w:p w14:paraId="4703821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describe the structure of the local Board of Education.</w:t>
            </w:r>
          </w:p>
          <w:p w14:paraId="6CA28A63" w14:textId="77777777" w:rsidR="00063C5A" w:rsidRDefault="00063C5A">
            <w:pPr>
              <w:rPr>
                <w:sz w:val="18"/>
                <w:szCs w:val="18"/>
              </w:rPr>
            </w:pPr>
          </w:p>
          <w:p w14:paraId="32A3F69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explain the primary functions and responsibilities of the Board.</w:t>
            </w:r>
          </w:p>
        </w:tc>
        <w:tc>
          <w:tcPr>
            <w:tcW w:w="2700" w:type="dxa"/>
          </w:tcPr>
          <w:p w14:paraId="5737FE2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Compare salaries and working conditions in unionized vs. non-unionized environments.</w:t>
            </w:r>
          </w:p>
          <w:p w14:paraId="1A1E35AD" w14:textId="77777777" w:rsidR="00063C5A" w:rsidRDefault="00063C5A">
            <w:pPr>
              <w:rPr>
                <w:sz w:val="18"/>
                <w:szCs w:val="18"/>
              </w:rPr>
            </w:pPr>
          </w:p>
          <w:p w14:paraId="13FDEBF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describe the structure of the local Board of Education.</w:t>
            </w:r>
          </w:p>
          <w:p w14:paraId="0F522C77" w14:textId="77777777" w:rsidR="00063C5A" w:rsidRDefault="00063C5A">
            <w:pPr>
              <w:rPr>
                <w:sz w:val="18"/>
                <w:szCs w:val="18"/>
              </w:rPr>
            </w:pPr>
          </w:p>
          <w:p w14:paraId="5E807A8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explain the primary functions and responsibilities of the Board.</w:t>
            </w:r>
          </w:p>
        </w:tc>
      </w:tr>
      <w:tr w:rsidR="00063C5A" w14:paraId="700F34AC" w14:textId="77777777">
        <w:trPr>
          <w:trHeight w:val="565"/>
        </w:trPr>
        <w:tc>
          <w:tcPr>
            <w:tcW w:w="1260" w:type="dxa"/>
          </w:tcPr>
          <w:p w14:paraId="61591EDB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Activation of Learning:</w:t>
            </w:r>
          </w:p>
        </w:tc>
        <w:tc>
          <w:tcPr>
            <w:tcW w:w="2610" w:type="dxa"/>
          </w:tcPr>
          <w:p w14:paraId="33019F9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your cloud, put everything you have learned about School Governance.</w:t>
            </w:r>
          </w:p>
        </w:tc>
        <w:tc>
          <w:tcPr>
            <w:tcW w:w="2685" w:type="dxa"/>
            <w:gridSpan w:val="2"/>
          </w:tcPr>
          <w:p w14:paraId="6053264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 you had to work in 1 position for school governance, which position would you work in and why?</w:t>
            </w:r>
          </w:p>
        </w:tc>
        <w:tc>
          <w:tcPr>
            <w:tcW w:w="2670" w:type="dxa"/>
          </w:tcPr>
          <w:p w14:paraId="70F0A99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Prepare for your test.</w:t>
            </w:r>
          </w:p>
        </w:tc>
        <w:tc>
          <w:tcPr>
            <w:tcW w:w="2700" w:type="dxa"/>
            <w:gridSpan w:val="2"/>
          </w:tcPr>
          <w:p w14:paraId="5BA6F55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 a KWL chart. Fill out the K &amp; W with at least 4 bullets each.</w:t>
            </w:r>
          </w:p>
          <w:p w14:paraId="2F1F3BF6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Topic: School Structure</w:t>
            </w:r>
          </w:p>
        </w:tc>
        <w:tc>
          <w:tcPr>
            <w:tcW w:w="2700" w:type="dxa"/>
          </w:tcPr>
          <w:p w14:paraId="5C4C240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Write 5 words that come to mind when you think about diversity.</w:t>
            </w:r>
          </w:p>
        </w:tc>
      </w:tr>
      <w:tr w:rsidR="00063C5A" w14:paraId="4D542A67" w14:textId="77777777">
        <w:tc>
          <w:tcPr>
            <w:tcW w:w="1260" w:type="dxa"/>
          </w:tcPr>
          <w:p w14:paraId="1264AEA9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Focus </w:t>
            </w:r>
          </w:p>
          <w:p w14:paraId="3B8D4CC1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Instruction:</w:t>
            </w:r>
          </w:p>
        </w:tc>
        <w:tc>
          <w:tcPr>
            <w:tcW w:w="2610" w:type="dxa"/>
          </w:tcPr>
          <w:p w14:paraId="36C66D44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755AABC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Give instructions for class game 1: Jeopardy</w:t>
            </w:r>
          </w:p>
        </w:tc>
        <w:tc>
          <w:tcPr>
            <w:tcW w:w="2685" w:type="dxa"/>
            <w:gridSpan w:val="2"/>
          </w:tcPr>
          <w:p w14:paraId="327D0EF1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02B313F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Review: Map of school dynamics</w:t>
            </w:r>
          </w:p>
        </w:tc>
        <w:tc>
          <w:tcPr>
            <w:tcW w:w="2670" w:type="dxa"/>
          </w:tcPr>
          <w:p w14:paraId="2B127B9F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7F1D4AC4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  <w:gridSpan w:val="2"/>
          </w:tcPr>
          <w:p w14:paraId="21CA4767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6821FA2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Introduction:  What does school structure mean?</w:t>
            </w:r>
          </w:p>
        </w:tc>
        <w:tc>
          <w:tcPr>
            <w:tcW w:w="2700" w:type="dxa"/>
          </w:tcPr>
          <w:p w14:paraId="7A87A6A7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41113CB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Introduction: Our next unit. Review Learning targets as a whole group.</w:t>
            </w:r>
          </w:p>
        </w:tc>
      </w:tr>
      <w:tr w:rsidR="00063C5A" w14:paraId="1949FB2E" w14:textId="77777777">
        <w:trPr>
          <w:trHeight w:val="1174"/>
        </w:trPr>
        <w:tc>
          <w:tcPr>
            <w:tcW w:w="1260" w:type="dxa"/>
          </w:tcPr>
          <w:p w14:paraId="30EB820B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Guided</w:t>
            </w:r>
          </w:p>
          <w:p w14:paraId="55E8A48E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Instruction:</w:t>
            </w:r>
          </w:p>
        </w:tc>
        <w:tc>
          <w:tcPr>
            <w:tcW w:w="2610" w:type="dxa"/>
          </w:tcPr>
          <w:p w14:paraId="58FDBD24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194DFAF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 game: jeopardy</w:t>
            </w:r>
          </w:p>
        </w:tc>
        <w:tc>
          <w:tcPr>
            <w:tcW w:w="2685" w:type="dxa"/>
            <w:gridSpan w:val="2"/>
          </w:tcPr>
          <w:p w14:paraId="5FA11331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416A339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Discuss positions at each level</w:t>
            </w:r>
          </w:p>
        </w:tc>
        <w:tc>
          <w:tcPr>
            <w:tcW w:w="2670" w:type="dxa"/>
          </w:tcPr>
          <w:p w14:paraId="224AEEB2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2FB3E248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  <w:gridSpan w:val="2"/>
          </w:tcPr>
          <w:p w14:paraId="22FC9FCD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508B456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Creative map activity: if someone said, describe the culture of GHHS, how would you respond? Draw a picture &amp; include a caption.</w:t>
            </w:r>
          </w:p>
        </w:tc>
        <w:tc>
          <w:tcPr>
            <w:tcW w:w="2700" w:type="dxa"/>
          </w:tcPr>
          <w:p w14:paraId="09F34B28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5596E7D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Discussion: Describe the diversity that you have experienced in RCSD.</w:t>
            </w:r>
          </w:p>
        </w:tc>
      </w:tr>
      <w:tr w:rsidR="00063C5A" w14:paraId="09C383AF" w14:textId="77777777">
        <w:trPr>
          <w:trHeight w:val="565"/>
        </w:trPr>
        <w:tc>
          <w:tcPr>
            <w:tcW w:w="1260" w:type="dxa"/>
          </w:tcPr>
          <w:p w14:paraId="4635CAC8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Collaborative Learning:</w:t>
            </w:r>
          </w:p>
        </w:tc>
        <w:tc>
          <w:tcPr>
            <w:tcW w:w="2610" w:type="dxa"/>
          </w:tcPr>
          <w:p w14:paraId="18B147E8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You Do It Together: </w:t>
            </w:r>
          </w:p>
          <w:p w14:paraId="64203C5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together to answer correctly.</w:t>
            </w:r>
          </w:p>
        </w:tc>
        <w:tc>
          <w:tcPr>
            <w:tcW w:w="2685" w:type="dxa"/>
            <w:gridSpan w:val="2"/>
          </w:tcPr>
          <w:p w14:paraId="43B6A945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Together:</w:t>
            </w:r>
          </w:p>
          <w:p w14:paraId="51889E99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70" w:type="dxa"/>
          </w:tcPr>
          <w:p w14:paraId="013927F5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Together:</w:t>
            </w:r>
          </w:p>
          <w:p w14:paraId="08BE835A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  <w:gridSpan w:val="2"/>
          </w:tcPr>
          <w:p w14:paraId="0FC1C0A8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Together:</w:t>
            </w:r>
          </w:p>
          <w:p w14:paraId="1708AB6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Share your mind map with a peer.</w:t>
            </w:r>
          </w:p>
        </w:tc>
        <w:tc>
          <w:tcPr>
            <w:tcW w:w="2700" w:type="dxa"/>
          </w:tcPr>
          <w:p w14:paraId="42A4AA15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Together:</w:t>
            </w:r>
          </w:p>
          <w:p w14:paraId="421DBC09" w14:textId="77777777" w:rsidR="00063C5A" w:rsidRDefault="00063C5A">
            <w:pPr>
              <w:rPr>
                <w:sz w:val="18"/>
                <w:szCs w:val="18"/>
              </w:rPr>
            </w:pPr>
          </w:p>
        </w:tc>
      </w:tr>
      <w:tr w:rsidR="00063C5A" w14:paraId="2F34168C" w14:textId="77777777">
        <w:trPr>
          <w:trHeight w:val="565"/>
        </w:trPr>
        <w:tc>
          <w:tcPr>
            <w:tcW w:w="1260" w:type="dxa"/>
          </w:tcPr>
          <w:p w14:paraId="2C9F7EF5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Independent Learning:</w:t>
            </w:r>
          </w:p>
        </w:tc>
        <w:tc>
          <w:tcPr>
            <w:tcW w:w="2610" w:type="dxa"/>
          </w:tcPr>
          <w:p w14:paraId="7DD6412F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1F8FB385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85" w:type="dxa"/>
            <w:gridSpan w:val="2"/>
          </w:tcPr>
          <w:p w14:paraId="66E6AA24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3A1A031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School Board role quiz</w:t>
            </w:r>
          </w:p>
        </w:tc>
        <w:tc>
          <w:tcPr>
            <w:tcW w:w="2670" w:type="dxa"/>
          </w:tcPr>
          <w:p w14:paraId="12F5654C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6B3BC336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Take your test</w:t>
            </w:r>
          </w:p>
        </w:tc>
        <w:tc>
          <w:tcPr>
            <w:tcW w:w="2700" w:type="dxa"/>
            <w:gridSpan w:val="2"/>
          </w:tcPr>
          <w:p w14:paraId="6EBCEE11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61060154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</w:tcPr>
          <w:p w14:paraId="3E6DD6CC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16D61D7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 a diversity poster.</w:t>
            </w:r>
          </w:p>
        </w:tc>
      </w:tr>
      <w:tr w:rsidR="00063C5A" w14:paraId="22A21D88" w14:textId="77777777">
        <w:trPr>
          <w:trHeight w:val="1013"/>
        </w:trPr>
        <w:tc>
          <w:tcPr>
            <w:tcW w:w="1260" w:type="dxa"/>
          </w:tcPr>
          <w:p w14:paraId="7C51CFEC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Closure:</w:t>
            </w:r>
          </w:p>
        </w:tc>
        <w:tc>
          <w:tcPr>
            <w:tcW w:w="2610" w:type="dxa"/>
          </w:tcPr>
          <w:p w14:paraId="69A2937B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Popcorn Answers: Vocabulary words</w:t>
            </w:r>
          </w:p>
        </w:tc>
        <w:tc>
          <w:tcPr>
            <w:tcW w:w="2685" w:type="dxa"/>
            <w:gridSpan w:val="2"/>
          </w:tcPr>
          <w:p w14:paraId="1D00D48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Popcorn answers: Government Positions</w:t>
            </w:r>
          </w:p>
        </w:tc>
        <w:tc>
          <w:tcPr>
            <w:tcW w:w="2670" w:type="dxa"/>
          </w:tcPr>
          <w:p w14:paraId="43E6797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Submit your test.</w:t>
            </w:r>
          </w:p>
        </w:tc>
        <w:tc>
          <w:tcPr>
            <w:tcW w:w="2700" w:type="dxa"/>
            <w:gridSpan w:val="2"/>
          </w:tcPr>
          <w:p w14:paraId="7BCEA11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Share mind maps with a group.</w:t>
            </w:r>
          </w:p>
        </w:tc>
        <w:tc>
          <w:tcPr>
            <w:tcW w:w="2700" w:type="dxa"/>
          </w:tcPr>
          <w:p w14:paraId="41061D6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Turn in diversity posters.</w:t>
            </w:r>
          </w:p>
        </w:tc>
      </w:tr>
      <w:tr w:rsidR="00063C5A" w14:paraId="23858F92" w14:textId="77777777">
        <w:trPr>
          <w:trHeight w:val="1140"/>
        </w:trPr>
        <w:tc>
          <w:tcPr>
            <w:tcW w:w="1260" w:type="dxa"/>
          </w:tcPr>
          <w:p w14:paraId="4053B795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Homework/</w:t>
            </w:r>
          </w:p>
          <w:p w14:paraId="66B6AC6A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Support</w:t>
            </w:r>
          </w:p>
        </w:tc>
        <w:tc>
          <w:tcPr>
            <w:tcW w:w="2610" w:type="dxa"/>
          </w:tcPr>
          <w:p w14:paraId="09013DD2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85" w:type="dxa"/>
            <w:gridSpan w:val="2"/>
          </w:tcPr>
          <w:p w14:paraId="0FAD5691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70" w:type="dxa"/>
          </w:tcPr>
          <w:p w14:paraId="07DEB1C6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  <w:gridSpan w:val="2"/>
          </w:tcPr>
          <w:p w14:paraId="0556BC25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00" w:type="dxa"/>
          </w:tcPr>
          <w:p w14:paraId="6B7C884B" w14:textId="77777777" w:rsidR="00063C5A" w:rsidRDefault="00063C5A">
            <w:pPr>
              <w:rPr>
                <w:sz w:val="18"/>
                <w:szCs w:val="18"/>
              </w:rPr>
            </w:pPr>
          </w:p>
        </w:tc>
      </w:tr>
      <w:tr w:rsidR="00063C5A" w14:paraId="3B3095C5" w14:textId="77777777">
        <w:trPr>
          <w:trHeight w:val="1133"/>
        </w:trPr>
        <w:tc>
          <w:tcPr>
            <w:tcW w:w="1260" w:type="dxa"/>
          </w:tcPr>
          <w:p w14:paraId="55E1A449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Interventions/</w:t>
            </w:r>
          </w:p>
          <w:p w14:paraId="4C6872F7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Enrichments</w:t>
            </w:r>
          </w:p>
        </w:tc>
        <w:tc>
          <w:tcPr>
            <w:tcW w:w="2610" w:type="dxa"/>
          </w:tcPr>
          <w:p w14:paraId="5E0F3D8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-class game</w:t>
            </w:r>
          </w:p>
          <w:p w14:paraId="09B84F0B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-review</w:t>
            </w:r>
          </w:p>
          <w:p w14:paraId="7EBD1B2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-visuals</w:t>
            </w:r>
          </w:p>
          <w:p w14:paraId="37C7B64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03A8BF9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-small groups</w:t>
            </w:r>
          </w:p>
          <w:p w14:paraId="7BCB297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</w:tc>
        <w:tc>
          <w:tcPr>
            <w:tcW w:w="2685" w:type="dxa"/>
            <w:gridSpan w:val="2"/>
          </w:tcPr>
          <w:p w14:paraId="3C01E49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-class game</w:t>
            </w:r>
          </w:p>
          <w:p w14:paraId="2FAB372B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-review</w:t>
            </w:r>
          </w:p>
          <w:p w14:paraId="56703CF1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-visuals</w:t>
            </w:r>
          </w:p>
          <w:p w14:paraId="2ADEDEF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431C756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-peer aid</w:t>
            </w:r>
          </w:p>
          <w:p w14:paraId="35D1022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</w:tc>
        <w:tc>
          <w:tcPr>
            <w:tcW w:w="2670" w:type="dxa"/>
          </w:tcPr>
          <w:p w14:paraId="2E4C772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-assessment</w:t>
            </w:r>
          </w:p>
          <w:p w14:paraId="4684A721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  <w:p w14:paraId="6A0C762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7B1D95D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-extended time</w:t>
            </w:r>
          </w:p>
        </w:tc>
        <w:tc>
          <w:tcPr>
            <w:tcW w:w="2700" w:type="dxa"/>
            <w:gridSpan w:val="2"/>
          </w:tcPr>
          <w:p w14:paraId="390AA45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-visuals</w:t>
            </w:r>
          </w:p>
          <w:p w14:paraId="684E5BE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-extended time</w:t>
            </w:r>
          </w:p>
          <w:p w14:paraId="21290B7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3EA94D1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-peer aid</w:t>
            </w:r>
          </w:p>
          <w:p w14:paraId="0000219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  <w:p w14:paraId="2014447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-arts &amp; crafts</w:t>
            </w:r>
          </w:p>
        </w:tc>
        <w:tc>
          <w:tcPr>
            <w:tcW w:w="2700" w:type="dxa"/>
          </w:tcPr>
          <w:p w14:paraId="44944B93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-visuals</w:t>
            </w:r>
          </w:p>
          <w:p w14:paraId="082417B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-arts &amp; crafts</w:t>
            </w:r>
          </w:p>
          <w:p w14:paraId="6BAE0AF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-discussion</w:t>
            </w:r>
          </w:p>
          <w:p w14:paraId="0EE67C0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</w:tc>
      </w:tr>
    </w:tbl>
    <w:p w14:paraId="51EE8B1F" w14:textId="77777777" w:rsidR="00063C5A" w:rsidRDefault="0038640D">
      <w:pPr>
        <w:rPr>
          <w:sz w:val="22"/>
          <w:szCs w:val="22"/>
        </w:rPr>
      </w:pPr>
      <w:r>
        <w:rPr>
          <w:sz w:val="22"/>
          <w:szCs w:val="22"/>
        </w:rPr>
        <w:t>Grades: School Governance Test, Diversity Poster</w:t>
      </w:r>
      <w:r>
        <w:br w:type="page"/>
      </w:r>
    </w:p>
    <w:p w14:paraId="475BF4F6" w14:textId="77777777" w:rsidR="00063C5A" w:rsidRDefault="00063C5A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14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670"/>
        <w:gridCol w:w="1890"/>
        <w:gridCol w:w="855"/>
        <w:gridCol w:w="2535"/>
        <w:gridCol w:w="1110"/>
        <w:gridCol w:w="1545"/>
        <w:gridCol w:w="2610"/>
      </w:tblGrid>
      <w:tr w:rsidR="00063C5A" w14:paraId="517FCAA0" w14:textId="77777777">
        <w:trPr>
          <w:trHeight w:val="631"/>
        </w:trPr>
        <w:tc>
          <w:tcPr>
            <w:tcW w:w="146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2DD14CE5" w14:textId="77777777" w:rsidR="00063C5A" w:rsidRDefault="0038640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36"/>
                <w:szCs w:val="36"/>
              </w:rPr>
              <w:t>Weekly Lesson Plans</w:t>
            </w:r>
          </w:p>
        </w:tc>
      </w:tr>
      <w:tr w:rsidR="00063C5A" w14:paraId="75E265F0" w14:textId="77777777">
        <w:trPr>
          <w:trHeight w:val="631"/>
        </w:trPr>
        <w:tc>
          <w:tcPr>
            <w:tcW w:w="5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8D495F" w14:textId="77777777" w:rsidR="00063C5A" w:rsidRDefault="0038640D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Subject: </w:t>
            </w:r>
            <w:r>
              <w:rPr>
                <w:b/>
                <w:bCs/>
                <w:u w:val="single"/>
              </w:rPr>
              <w:t xml:space="preserve">_ Teaching </w:t>
            </w:r>
            <w:proofErr w:type="gramStart"/>
            <w:r>
              <w:rPr>
                <w:b/>
                <w:bCs/>
                <w:u w:val="single"/>
              </w:rPr>
              <w:t>As</w:t>
            </w:r>
            <w:proofErr w:type="gramEnd"/>
            <w:r>
              <w:rPr>
                <w:b/>
                <w:bCs/>
                <w:u w:val="single"/>
              </w:rPr>
              <w:t xml:space="preserve"> A Profession Practicum__</w:t>
            </w:r>
          </w:p>
        </w:tc>
        <w:tc>
          <w:tcPr>
            <w:tcW w:w="45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4494E7" w14:textId="6D314160" w:rsidR="00063C5A" w:rsidRDefault="0038640D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Week of: </w:t>
            </w:r>
            <w:r>
              <w:rPr>
                <w:b/>
                <w:bCs/>
                <w:u w:val="single"/>
              </w:rPr>
              <w:t xml:space="preserve">_11/17 - </w:t>
            </w:r>
            <w:r>
              <w:rPr>
                <w:b/>
                <w:bCs/>
                <w:u w:val="single"/>
              </w:rPr>
              <w:t>21</w:t>
            </w:r>
            <w:r>
              <w:rPr>
                <w:b/>
                <w:bCs/>
                <w:u w:val="single"/>
              </w:rPr>
              <w:t>/25</w:t>
            </w:r>
            <w:r>
              <w:rPr>
                <w:b/>
                <w:bCs/>
                <w:u w:val="single"/>
              </w:rPr>
              <w:t>_</w:t>
            </w:r>
          </w:p>
        </w:tc>
        <w:tc>
          <w:tcPr>
            <w:tcW w:w="41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1687D" w14:textId="58489ED0" w:rsidR="00063C5A" w:rsidRDefault="0038640D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Teacher:  </w:t>
            </w:r>
            <w:r>
              <w:rPr>
                <w:b/>
                <w:bCs/>
                <w:u w:val="single"/>
              </w:rPr>
              <w:t>_Mrs. Love</w:t>
            </w:r>
          </w:p>
        </w:tc>
      </w:tr>
      <w:tr w:rsidR="00063C5A" w14:paraId="542F748C" w14:textId="77777777">
        <w:trPr>
          <w:trHeight w:val="219"/>
        </w:trPr>
        <w:tc>
          <w:tcPr>
            <w:tcW w:w="1410" w:type="dxa"/>
            <w:tcBorders>
              <w:top w:val="single" w:sz="4" w:space="0" w:color="000000"/>
            </w:tcBorders>
            <w:shd w:val="clear" w:color="auto" w:fill="BFBFBF"/>
          </w:tcPr>
          <w:p w14:paraId="096DA2EC" w14:textId="77777777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Lesson Element</w:t>
            </w:r>
          </w:p>
        </w:tc>
        <w:tc>
          <w:tcPr>
            <w:tcW w:w="2670" w:type="dxa"/>
            <w:tcBorders>
              <w:top w:val="single" w:sz="4" w:space="0" w:color="000000"/>
            </w:tcBorders>
            <w:shd w:val="clear" w:color="auto" w:fill="C00000"/>
          </w:tcPr>
          <w:p w14:paraId="4E0FFF97" w14:textId="53CF9116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Monday 11/17</w:t>
            </w:r>
          </w:p>
        </w:tc>
        <w:tc>
          <w:tcPr>
            <w:tcW w:w="2745" w:type="dxa"/>
            <w:gridSpan w:val="2"/>
            <w:tcBorders>
              <w:top w:val="single" w:sz="4" w:space="0" w:color="000000"/>
            </w:tcBorders>
            <w:shd w:val="clear" w:color="auto" w:fill="0070C0"/>
          </w:tcPr>
          <w:p w14:paraId="56CD251C" w14:textId="139BE3E1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Tuesday 11/18</w:t>
            </w:r>
          </w:p>
        </w:tc>
        <w:tc>
          <w:tcPr>
            <w:tcW w:w="2535" w:type="dxa"/>
            <w:tcBorders>
              <w:top w:val="single" w:sz="4" w:space="0" w:color="000000"/>
            </w:tcBorders>
            <w:shd w:val="clear" w:color="auto" w:fill="92D050"/>
          </w:tcPr>
          <w:p w14:paraId="17159A89" w14:textId="7365F5F5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Wednesday 11/19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</w:tcBorders>
            <w:shd w:val="clear" w:color="auto" w:fill="FFFF00"/>
          </w:tcPr>
          <w:p w14:paraId="32D63ACF" w14:textId="069ED936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 11/20</w:t>
            </w:r>
          </w:p>
        </w:tc>
        <w:tc>
          <w:tcPr>
            <w:tcW w:w="2610" w:type="dxa"/>
            <w:tcBorders>
              <w:top w:val="single" w:sz="4" w:space="0" w:color="000000"/>
            </w:tcBorders>
            <w:shd w:val="clear" w:color="auto" w:fill="FFC000"/>
          </w:tcPr>
          <w:p w14:paraId="5F9AE426" w14:textId="69DE112B" w:rsidR="00063C5A" w:rsidRDefault="0038640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Friday 11/21</w:t>
            </w:r>
          </w:p>
        </w:tc>
      </w:tr>
      <w:tr w:rsidR="00063C5A" w14:paraId="7D00FEF7" w14:textId="77777777">
        <w:trPr>
          <w:trHeight w:val="565"/>
        </w:trPr>
        <w:tc>
          <w:tcPr>
            <w:tcW w:w="1410" w:type="dxa"/>
          </w:tcPr>
          <w:p w14:paraId="3B970A88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Standard:</w:t>
            </w:r>
          </w:p>
        </w:tc>
        <w:tc>
          <w:tcPr>
            <w:tcW w:w="2670" w:type="dxa"/>
          </w:tcPr>
          <w:p w14:paraId="2C7BDDE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 Model work readiness traits required for success in the workplace including integrity, honesty, accountability, punctuality, time management, and respect for diversity.</w:t>
            </w:r>
          </w:p>
          <w:p w14:paraId="26FD6A65" w14:textId="77777777" w:rsidR="00063C5A" w:rsidRDefault="00063C5A">
            <w:pPr>
              <w:rPr>
                <w:sz w:val="18"/>
                <w:szCs w:val="18"/>
              </w:rPr>
            </w:pPr>
          </w:p>
          <w:p w14:paraId="62E77F5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2.9 Summarize various methods of communication with parents and explain the importance of confidentiality when discussing issues with parents.</w:t>
            </w:r>
          </w:p>
        </w:tc>
        <w:tc>
          <w:tcPr>
            <w:tcW w:w="2745" w:type="dxa"/>
            <w:gridSpan w:val="2"/>
          </w:tcPr>
          <w:p w14:paraId="660D97A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 Model work readiness traits required for success in the workplace including integrity, honesty, accountability, punctuality, time management, and respect for diversity.</w:t>
            </w:r>
          </w:p>
          <w:p w14:paraId="327FDA74" w14:textId="77777777" w:rsidR="00063C5A" w:rsidRDefault="00063C5A">
            <w:pPr>
              <w:rPr>
                <w:sz w:val="18"/>
                <w:szCs w:val="18"/>
              </w:rPr>
            </w:pPr>
          </w:p>
          <w:p w14:paraId="6DEC667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2.15 Summarize two recent articles where an educator was accused and convicted of violating the Georgia Professional Standards Commission Code of Ethics for Educators.</w:t>
            </w:r>
          </w:p>
        </w:tc>
        <w:tc>
          <w:tcPr>
            <w:tcW w:w="2535" w:type="dxa"/>
          </w:tcPr>
          <w:p w14:paraId="212494C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 Model work readiness traits required for success in the workplace including integrity, honesty, accountability, punctuality, time management, and respect for diversity.</w:t>
            </w:r>
          </w:p>
          <w:p w14:paraId="136CD909" w14:textId="77777777" w:rsidR="00063C5A" w:rsidRDefault="00063C5A">
            <w:pPr>
              <w:rPr>
                <w:sz w:val="18"/>
                <w:szCs w:val="18"/>
              </w:rPr>
            </w:pPr>
          </w:p>
          <w:p w14:paraId="51CEE4F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2.15 Summarize two recent articles where an educator was accused and convicted of violating the Georgia Professional Standards Commission Code of Ethics for Educators.</w:t>
            </w:r>
          </w:p>
        </w:tc>
        <w:tc>
          <w:tcPr>
            <w:tcW w:w="2655" w:type="dxa"/>
            <w:gridSpan w:val="2"/>
          </w:tcPr>
          <w:p w14:paraId="0932C88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 Model work readiness traits required for success in the workplace including integrity, honesty, accountability, punctuality, time management, and respect for diversity.</w:t>
            </w:r>
          </w:p>
          <w:p w14:paraId="7C429822" w14:textId="77777777" w:rsidR="00063C5A" w:rsidRDefault="00063C5A">
            <w:pPr>
              <w:rPr>
                <w:sz w:val="18"/>
                <w:szCs w:val="18"/>
              </w:rPr>
            </w:pPr>
          </w:p>
          <w:p w14:paraId="21D3550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2.9 Summarize various methods of communication with parents and explain the importance of confidentiality when discussing issues with parents.</w:t>
            </w:r>
          </w:p>
        </w:tc>
        <w:tc>
          <w:tcPr>
            <w:tcW w:w="2610" w:type="dxa"/>
          </w:tcPr>
          <w:p w14:paraId="4372A193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 Model work readiness traits required for success in the workplace including integrity, honesty, accountability, punctuality, time management, and respect for diversity.</w:t>
            </w:r>
          </w:p>
          <w:p w14:paraId="1FAD53AE" w14:textId="77777777" w:rsidR="00063C5A" w:rsidRDefault="00063C5A">
            <w:pPr>
              <w:rPr>
                <w:sz w:val="18"/>
                <w:szCs w:val="18"/>
              </w:rPr>
            </w:pPr>
          </w:p>
          <w:p w14:paraId="576FF46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2.15 Summarize two recent articles where an educator was accused and convicted of violating the Georgia Professional Standards Commission Code of Ethics for Educators.</w:t>
            </w:r>
          </w:p>
        </w:tc>
      </w:tr>
      <w:tr w:rsidR="00063C5A" w14:paraId="1772BEE1" w14:textId="77777777">
        <w:trPr>
          <w:trHeight w:val="565"/>
        </w:trPr>
        <w:tc>
          <w:tcPr>
            <w:tcW w:w="1410" w:type="dxa"/>
          </w:tcPr>
          <w:p w14:paraId="2A425639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Learning Target:</w:t>
            </w:r>
          </w:p>
        </w:tc>
        <w:tc>
          <w:tcPr>
            <w:tcW w:w="2670" w:type="dxa"/>
          </w:tcPr>
          <w:p w14:paraId="4DF2925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understand methods of communicating with parents.</w:t>
            </w:r>
          </w:p>
          <w:p w14:paraId="6DE5C277" w14:textId="77777777" w:rsidR="00063C5A" w:rsidRDefault="00063C5A">
            <w:pPr>
              <w:rPr>
                <w:sz w:val="18"/>
                <w:szCs w:val="18"/>
              </w:rPr>
            </w:pPr>
          </w:p>
          <w:p w14:paraId="2262306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articulate why confidentiality is critical when discussing issues with parents.</w:t>
            </w:r>
          </w:p>
        </w:tc>
        <w:tc>
          <w:tcPr>
            <w:tcW w:w="2745" w:type="dxa"/>
            <w:gridSpan w:val="2"/>
          </w:tcPr>
          <w:p w14:paraId="2BE81C9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analyze ethical violations in education.</w:t>
            </w:r>
          </w:p>
          <w:p w14:paraId="029E7F2B" w14:textId="77777777" w:rsidR="00063C5A" w:rsidRDefault="00063C5A">
            <w:pPr>
              <w:rPr>
                <w:sz w:val="18"/>
                <w:szCs w:val="18"/>
              </w:rPr>
            </w:pPr>
          </w:p>
          <w:p w14:paraId="158136B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discuss the impact of ethical standards on teaching.</w:t>
            </w:r>
          </w:p>
        </w:tc>
        <w:tc>
          <w:tcPr>
            <w:tcW w:w="2535" w:type="dxa"/>
          </w:tcPr>
          <w:p w14:paraId="191CD6C3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analyze ethical violations in education.</w:t>
            </w:r>
          </w:p>
          <w:p w14:paraId="0267BDE0" w14:textId="77777777" w:rsidR="00063C5A" w:rsidRDefault="00063C5A">
            <w:pPr>
              <w:rPr>
                <w:sz w:val="18"/>
                <w:szCs w:val="18"/>
              </w:rPr>
            </w:pPr>
          </w:p>
          <w:p w14:paraId="60EBF55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discuss the impact of ethical standards on teaching.</w:t>
            </w:r>
          </w:p>
        </w:tc>
        <w:tc>
          <w:tcPr>
            <w:tcW w:w="2655" w:type="dxa"/>
            <w:gridSpan w:val="2"/>
          </w:tcPr>
          <w:p w14:paraId="573008F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understand methods of communicating with parents.</w:t>
            </w:r>
          </w:p>
          <w:p w14:paraId="68D3B31B" w14:textId="77777777" w:rsidR="00063C5A" w:rsidRDefault="00063C5A">
            <w:pPr>
              <w:rPr>
                <w:sz w:val="18"/>
                <w:szCs w:val="18"/>
              </w:rPr>
            </w:pPr>
          </w:p>
          <w:p w14:paraId="1C8AFD6F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articulate why confidentiality is critical when discussing issues with parents.</w:t>
            </w:r>
          </w:p>
        </w:tc>
        <w:tc>
          <w:tcPr>
            <w:tcW w:w="2610" w:type="dxa"/>
          </w:tcPr>
          <w:p w14:paraId="1B295103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analyze ethical violations in education.</w:t>
            </w:r>
          </w:p>
          <w:p w14:paraId="1B1590B9" w14:textId="77777777" w:rsidR="00063C5A" w:rsidRDefault="00063C5A">
            <w:pPr>
              <w:rPr>
                <w:sz w:val="18"/>
                <w:szCs w:val="18"/>
              </w:rPr>
            </w:pPr>
          </w:p>
          <w:p w14:paraId="255DB84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will discuss the impact of ethical standards on teaching.</w:t>
            </w:r>
          </w:p>
        </w:tc>
      </w:tr>
      <w:tr w:rsidR="00063C5A" w14:paraId="302CFE69" w14:textId="77777777">
        <w:trPr>
          <w:trHeight w:val="632"/>
        </w:trPr>
        <w:tc>
          <w:tcPr>
            <w:tcW w:w="1410" w:type="dxa"/>
          </w:tcPr>
          <w:p w14:paraId="28117DBB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Success Criteria:</w:t>
            </w:r>
          </w:p>
        </w:tc>
        <w:tc>
          <w:tcPr>
            <w:tcW w:w="2670" w:type="dxa"/>
          </w:tcPr>
          <w:p w14:paraId="4211270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identify at least five different methods of communication used to engage parents and explain the advantages and disadvantages of each method.</w:t>
            </w:r>
          </w:p>
          <w:p w14:paraId="27141FCD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45" w:type="dxa"/>
            <w:gridSpan w:val="2"/>
          </w:tcPr>
          <w:p w14:paraId="4A14BB8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summarize two recent articles about educators accused and convicted of ethical violations.</w:t>
            </w:r>
          </w:p>
          <w:p w14:paraId="186B5C3A" w14:textId="77777777" w:rsidR="00063C5A" w:rsidRDefault="00063C5A">
            <w:pPr>
              <w:rPr>
                <w:sz w:val="18"/>
                <w:szCs w:val="18"/>
              </w:rPr>
            </w:pPr>
          </w:p>
          <w:p w14:paraId="69BDCE4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identify the specific violations related to the Georgia Professional Standards Commission Code of Ethics.</w:t>
            </w:r>
          </w:p>
        </w:tc>
        <w:tc>
          <w:tcPr>
            <w:tcW w:w="2535" w:type="dxa"/>
          </w:tcPr>
          <w:p w14:paraId="31A0206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summarize two recent articles about educators accused and convicted of ethical violations.</w:t>
            </w:r>
          </w:p>
          <w:p w14:paraId="67083E13" w14:textId="77777777" w:rsidR="00063C5A" w:rsidRDefault="00063C5A">
            <w:pPr>
              <w:rPr>
                <w:sz w:val="18"/>
                <w:szCs w:val="18"/>
              </w:rPr>
            </w:pPr>
          </w:p>
          <w:p w14:paraId="4242484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identify the specific violations related to the Georgia Professional Standards Commission Code of Ethics.</w:t>
            </w:r>
          </w:p>
        </w:tc>
        <w:tc>
          <w:tcPr>
            <w:tcW w:w="2655" w:type="dxa"/>
            <w:gridSpan w:val="2"/>
          </w:tcPr>
          <w:p w14:paraId="03DAA7E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identify at least five different methods of communication used to engage parents and explain the advantages and disadvantages of each method.</w:t>
            </w:r>
          </w:p>
        </w:tc>
        <w:tc>
          <w:tcPr>
            <w:tcW w:w="2610" w:type="dxa"/>
          </w:tcPr>
          <w:p w14:paraId="7668FF6B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summarize two recent articles about educators accused and convicted of ethical violations.</w:t>
            </w:r>
          </w:p>
          <w:p w14:paraId="351BA149" w14:textId="77777777" w:rsidR="00063C5A" w:rsidRDefault="00063C5A">
            <w:pPr>
              <w:rPr>
                <w:sz w:val="18"/>
                <w:szCs w:val="18"/>
              </w:rPr>
            </w:pPr>
          </w:p>
          <w:p w14:paraId="00073947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can identify the specific violations related to the Georgia Professional Standards Commission Code of Ethics.</w:t>
            </w:r>
          </w:p>
        </w:tc>
      </w:tr>
      <w:tr w:rsidR="00063C5A" w14:paraId="1E4B146B" w14:textId="77777777">
        <w:trPr>
          <w:trHeight w:val="565"/>
        </w:trPr>
        <w:tc>
          <w:tcPr>
            <w:tcW w:w="1410" w:type="dxa"/>
          </w:tcPr>
          <w:p w14:paraId="4928BCAA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Activation of Learning:</w:t>
            </w:r>
          </w:p>
        </w:tc>
        <w:tc>
          <w:tcPr>
            <w:tcW w:w="2670" w:type="dxa"/>
          </w:tcPr>
          <w:p w14:paraId="3ADAA7E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is the name of the organization that will handle liability insurance for you during your student teaching?</w:t>
            </w:r>
          </w:p>
        </w:tc>
        <w:tc>
          <w:tcPr>
            <w:tcW w:w="2745" w:type="dxa"/>
            <w:gridSpan w:val="2"/>
          </w:tcPr>
          <w:p w14:paraId="716893E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Pick up a portfolio checklist. Check off the items we have completed.</w:t>
            </w:r>
          </w:p>
        </w:tc>
        <w:tc>
          <w:tcPr>
            <w:tcW w:w="2535" w:type="dxa"/>
          </w:tcPr>
          <w:p w14:paraId="53FEBAD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information would you like your mentor teacher to know about you?</w:t>
            </w:r>
          </w:p>
        </w:tc>
        <w:tc>
          <w:tcPr>
            <w:tcW w:w="2655" w:type="dxa"/>
            <w:gridSpan w:val="2"/>
          </w:tcPr>
          <w:p w14:paraId="6E53A81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Prepare for your test.</w:t>
            </w:r>
          </w:p>
        </w:tc>
        <w:tc>
          <w:tcPr>
            <w:tcW w:w="2610" w:type="dxa"/>
          </w:tcPr>
          <w:p w14:paraId="1A648B9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Pull out your portfolio. What section should you be working on today?</w:t>
            </w:r>
          </w:p>
        </w:tc>
      </w:tr>
      <w:tr w:rsidR="00063C5A" w14:paraId="58AFEAA3" w14:textId="77777777">
        <w:trPr>
          <w:trHeight w:val="1174"/>
        </w:trPr>
        <w:tc>
          <w:tcPr>
            <w:tcW w:w="1410" w:type="dxa"/>
          </w:tcPr>
          <w:p w14:paraId="415AFF13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Focus </w:t>
            </w:r>
          </w:p>
          <w:p w14:paraId="5AF84A33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Instruction:</w:t>
            </w:r>
          </w:p>
        </w:tc>
        <w:tc>
          <w:tcPr>
            <w:tcW w:w="2670" w:type="dxa"/>
          </w:tcPr>
          <w:p w14:paraId="02437F9E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728371E3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45" w:type="dxa"/>
            <w:gridSpan w:val="2"/>
          </w:tcPr>
          <w:p w14:paraId="37B51917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39904911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Give instructions: Portions of the Portfolio that should be done.</w:t>
            </w:r>
          </w:p>
        </w:tc>
        <w:tc>
          <w:tcPr>
            <w:tcW w:w="2535" w:type="dxa"/>
          </w:tcPr>
          <w:p w14:paraId="6F4FF67A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69AF9656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Demonstration: All </w:t>
            </w:r>
            <w:proofErr w:type="spellStart"/>
            <w:r>
              <w:rPr>
                <w:sz w:val="18"/>
                <w:szCs w:val="18"/>
              </w:rPr>
              <w:t>ABout</w:t>
            </w:r>
            <w:proofErr w:type="spellEnd"/>
            <w:r>
              <w:rPr>
                <w:sz w:val="18"/>
                <w:szCs w:val="18"/>
              </w:rPr>
              <w:t xml:space="preserve"> me teacher’s page</w:t>
            </w:r>
          </w:p>
        </w:tc>
        <w:tc>
          <w:tcPr>
            <w:tcW w:w="2655" w:type="dxa"/>
            <w:gridSpan w:val="2"/>
          </w:tcPr>
          <w:p w14:paraId="1027505D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4F42C192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4F08EA4F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 Do It:</w:t>
            </w:r>
          </w:p>
          <w:p w14:paraId="2411C49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Portfolio help</w:t>
            </w:r>
          </w:p>
        </w:tc>
      </w:tr>
      <w:tr w:rsidR="00063C5A" w14:paraId="32E37256" w14:textId="77777777">
        <w:trPr>
          <w:trHeight w:val="1174"/>
        </w:trPr>
        <w:tc>
          <w:tcPr>
            <w:tcW w:w="1410" w:type="dxa"/>
          </w:tcPr>
          <w:p w14:paraId="6FC94CDF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Guided</w:t>
            </w:r>
          </w:p>
          <w:p w14:paraId="1897092A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Instruction:</w:t>
            </w:r>
          </w:p>
        </w:tc>
        <w:tc>
          <w:tcPr>
            <w:tcW w:w="2670" w:type="dxa"/>
          </w:tcPr>
          <w:p w14:paraId="7547575D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4CEF7316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45" w:type="dxa"/>
            <w:gridSpan w:val="2"/>
          </w:tcPr>
          <w:p w14:paraId="191EE6D7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518A836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Portfolio Check</w:t>
            </w:r>
          </w:p>
        </w:tc>
        <w:tc>
          <w:tcPr>
            <w:tcW w:w="2535" w:type="dxa"/>
          </w:tcPr>
          <w:p w14:paraId="49DFA9DC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2484338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Work on your </w:t>
            </w:r>
            <w:proofErr w:type="gramStart"/>
            <w:r>
              <w:rPr>
                <w:sz w:val="18"/>
                <w:szCs w:val="18"/>
              </w:rPr>
              <w:t>pages, and</w:t>
            </w:r>
            <w:proofErr w:type="gramEnd"/>
            <w:r>
              <w:rPr>
                <w:sz w:val="18"/>
                <w:szCs w:val="18"/>
              </w:rPr>
              <w:t xml:space="preserve"> share with your peers for feedback.</w:t>
            </w:r>
          </w:p>
        </w:tc>
        <w:tc>
          <w:tcPr>
            <w:tcW w:w="2655" w:type="dxa"/>
            <w:gridSpan w:val="2"/>
          </w:tcPr>
          <w:p w14:paraId="7EBA0E12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42BAB9AE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10722CD8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We Do It:</w:t>
            </w:r>
          </w:p>
          <w:p w14:paraId="072F0BC6" w14:textId="77777777" w:rsidR="00063C5A" w:rsidRDefault="00063C5A">
            <w:pPr>
              <w:rPr>
                <w:sz w:val="18"/>
                <w:szCs w:val="18"/>
              </w:rPr>
            </w:pPr>
          </w:p>
        </w:tc>
      </w:tr>
      <w:tr w:rsidR="00063C5A" w14:paraId="6144AFB2" w14:textId="77777777">
        <w:trPr>
          <w:trHeight w:val="565"/>
        </w:trPr>
        <w:tc>
          <w:tcPr>
            <w:tcW w:w="1410" w:type="dxa"/>
          </w:tcPr>
          <w:p w14:paraId="5AA62B0D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Collaborative Learning:</w:t>
            </w:r>
          </w:p>
        </w:tc>
        <w:tc>
          <w:tcPr>
            <w:tcW w:w="2670" w:type="dxa"/>
          </w:tcPr>
          <w:p w14:paraId="33CE7B73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You Do It Together: </w:t>
            </w:r>
          </w:p>
          <w:p w14:paraId="1362A99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Guided Research </w:t>
            </w:r>
          </w:p>
          <w:p w14:paraId="4B1001C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Organizations chart</w:t>
            </w:r>
          </w:p>
        </w:tc>
        <w:tc>
          <w:tcPr>
            <w:tcW w:w="2745" w:type="dxa"/>
            <w:gridSpan w:val="2"/>
          </w:tcPr>
          <w:p w14:paraId="40204066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Together:</w:t>
            </w:r>
          </w:p>
          <w:p w14:paraId="3053697D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535" w:type="dxa"/>
          </w:tcPr>
          <w:p w14:paraId="0B02B17C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Together:</w:t>
            </w:r>
          </w:p>
          <w:p w14:paraId="015FAA0F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55" w:type="dxa"/>
            <w:gridSpan w:val="2"/>
          </w:tcPr>
          <w:p w14:paraId="4E0BA3EA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Together:</w:t>
            </w:r>
          </w:p>
          <w:p w14:paraId="2F9C3721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16FBBA3E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Together:</w:t>
            </w:r>
          </w:p>
          <w:p w14:paraId="52249A6A" w14:textId="77777777" w:rsidR="00063C5A" w:rsidRDefault="00063C5A">
            <w:pPr>
              <w:rPr>
                <w:sz w:val="18"/>
                <w:szCs w:val="18"/>
              </w:rPr>
            </w:pPr>
          </w:p>
        </w:tc>
      </w:tr>
      <w:tr w:rsidR="00063C5A" w14:paraId="7BBF639B" w14:textId="77777777">
        <w:trPr>
          <w:trHeight w:val="565"/>
        </w:trPr>
        <w:tc>
          <w:tcPr>
            <w:tcW w:w="1410" w:type="dxa"/>
          </w:tcPr>
          <w:p w14:paraId="23151BAE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Independent Learning:</w:t>
            </w:r>
          </w:p>
        </w:tc>
        <w:tc>
          <w:tcPr>
            <w:tcW w:w="2670" w:type="dxa"/>
          </w:tcPr>
          <w:p w14:paraId="7BD397C8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7F72CEF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Register for your insurance.</w:t>
            </w:r>
          </w:p>
        </w:tc>
        <w:tc>
          <w:tcPr>
            <w:tcW w:w="2745" w:type="dxa"/>
            <w:gridSpan w:val="2"/>
          </w:tcPr>
          <w:p w14:paraId="727B9926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0AAF2D8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Portfolio workday</w:t>
            </w:r>
          </w:p>
        </w:tc>
        <w:tc>
          <w:tcPr>
            <w:tcW w:w="2535" w:type="dxa"/>
          </w:tcPr>
          <w:p w14:paraId="7D729571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2FDC047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Portfolio Workday</w:t>
            </w:r>
          </w:p>
        </w:tc>
        <w:tc>
          <w:tcPr>
            <w:tcW w:w="2655" w:type="dxa"/>
            <w:gridSpan w:val="2"/>
          </w:tcPr>
          <w:p w14:paraId="26A513BE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25F31BD1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Take your test.</w:t>
            </w:r>
          </w:p>
        </w:tc>
        <w:tc>
          <w:tcPr>
            <w:tcW w:w="2610" w:type="dxa"/>
          </w:tcPr>
          <w:p w14:paraId="7A7EF8D0" w14:textId="77777777" w:rsidR="00063C5A" w:rsidRDefault="0038640D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You Do It Alone:</w:t>
            </w:r>
          </w:p>
          <w:p w14:paraId="741C463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Portfolio workday</w:t>
            </w:r>
          </w:p>
        </w:tc>
      </w:tr>
      <w:tr w:rsidR="00063C5A" w14:paraId="06383C74" w14:textId="77777777">
        <w:trPr>
          <w:trHeight w:val="1013"/>
        </w:trPr>
        <w:tc>
          <w:tcPr>
            <w:tcW w:w="1410" w:type="dxa"/>
          </w:tcPr>
          <w:p w14:paraId="785D1C3A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Closure:</w:t>
            </w:r>
          </w:p>
        </w:tc>
        <w:tc>
          <w:tcPr>
            <w:tcW w:w="2670" w:type="dxa"/>
          </w:tcPr>
          <w:p w14:paraId="2710E511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Thumbs up or down: Have you registered for your insurance?</w:t>
            </w:r>
          </w:p>
        </w:tc>
        <w:tc>
          <w:tcPr>
            <w:tcW w:w="2745" w:type="dxa"/>
            <w:gridSpan w:val="2"/>
          </w:tcPr>
          <w:p w14:paraId="4E308AB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 your cover page to your portfolio.</w:t>
            </w:r>
          </w:p>
        </w:tc>
        <w:tc>
          <w:tcPr>
            <w:tcW w:w="2535" w:type="dxa"/>
          </w:tcPr>
          <w:p w14:paraId="3746DB56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 your “All About Me” to your portfolio.</w:t>
            </w:r>
          </w:p>
        </w:tc>
        <w:tc>
          <w:tcPr>
            <w:tcW w:w="2655" w:type="dxa"/>
            <w:gridSpan w:val="2"/>
          </w:tcPr>
          <w:p w14:paraId="34593CF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Submit your test.</w:t>
            </w:r>
          </w:p>
        </w:tc>
        <w:tc>
          <w:tcPr>
            <w:tcW w:w="2610" w:type="dxa"/>
          </w:tcPr>
          <w:p w14:paraId="5E83ED6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Make sure everything you should have thus far in your portfolio is completed.</w:t>
            </w:r>
          </w:p>
        </w:tc>
      </w:tr>
      <w:tr w:rsidR="00063C5A" w14:paraId="35FC0724" w14:textId="77777777">
        <w:trPr>
          <w:trHeight w:val="1140"/>
        </w:trPr>
        <w:tc>
          <w:tcPr>
            <w:tcW w:w="1410" w:type="dxa"/>
          </w:tcPr>
          <w:p w14:paraId="3673D70D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Homework/</w:t>
            </w:r>
          </w:p>
          <w:p w14:paraId="150DEE4F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Support</w:t>
            </w:r>
          </w:p>
        </w:tc>
        <w:tc>
          <w:tcPr>
            <w:tcW w:w="2670" w:type="dxa"/>
          </w:tcPr>
          <w:p w14:paraId="527C0558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745" w:type="dxa"/>
            <w:gridSpan w:val="2"/>
          </w:tcPr>
          <w:p w14:paraId="7AE5E718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535" w:type="dxa"/>
          </w:tcPr>
          <w:p w14:paraId="60DF73A9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55" w:type="dxa"/>
            <w:gridSpan w:val="2"/>
          </w:tcPr>
          <w:p w14:paraId="7765029E" w14:textId="77777777" w:rsidR="00063C5A" w:rsidRDefault="00063C5A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79225AA3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Finish any components of your portfolio.</w:t>
            </w:r>
          </w:p>
        </w:tc>
      </w:tr>
      <w:tr w:rsidR="00063C5A" w14:paraId="3AAA4965" w14:textId="77777777">
        <w:trPr>
          <w:trHeight w:val="1133"/>
        </w:trPr>
        <w:tc>
          <w:tcPr>
            <w:tcW w:w="1410" w:type="dxa"/>
          </w:tcPr>
          <w:p w14:paraId="20AAC786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Interventions/</w:t>
            </w:r>
          </w:p>
          <w:p w14:paraId="52B5122E" w14:textId="77777777" w:rsidR="00063C5A" w:rsidRDefault="0038640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Enrichments</w:t>
            </w:r>
          </w:p>
        </w:tc>
        <w:tc>
          <w:tcPr>
            <w:tcW w:w="2670" w:type="dxa"/>
          </w:tcPr>
          <w:p w14:paraId="078758E3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-visuals</w:t>
            </w:r>
          </w:p>
          <w:p w14:paraId="6E69BEB3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-extended time</w:t>
            </w:r>
          </w:p>
          <w:p w14:paraId="69C5C8B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63B31AA1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-peer aid</w:t>
            </w:r>
          </w:p>
          <w:p w14:paraId="69118B1F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</w:tc>
        <w:tc>
          <w:tcPr>
            <w:tcW w:w="2745" w:type="dxa"/>
            <w:gridSpan w:val="2"/>
          </w:tcPr>
          <w:p w14:paraId="61130F0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-visuals</w:t>
            </w:r>
          </w:p>
          <w:p w14:paraId="33349FE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-extended time</w:t>
            </w:r>
          </w:p>
          <w:p w14:paraId="04E6BC9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22DD4FEF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-peer aid</w:t>
            </w:r>
          </w:p>
          <w:p w14:paraId="1F50595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</w:tc>
        <w:tc>
          <w:tcPr>
            <w:tcW w:w="2535" w:type="dxa"/>
          </w:tcPr>
          <w:p w14:paraId="687F5BE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-visuals</w:t>
            </w:r>
          </w:p>
          <w:p w14:paraId="78F69BB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-extended time</w:t>
            </w:r>
          </w:p>
          <w:p w14:paraId="27BFB429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006F613D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-peer aid</w:t>
            </w:r>
          </w:p>
          <w:p w14:paraId="4BF21A8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</w:tc>
        <w:tc>
          <w:tcPr>
            <w:tcW w:w="2655" w:type="dxa"/>
            <w:gridSpan w:val="2"/>
          </w:tcPr>
          <w:p w14:paraId="21F198AC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-assessment</w:t>
            </w:r>
          </w:p>
          <w:p w14:paraId="4C7AD0AE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  <w:p w14:paraId="1EA48705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28DC7C3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-extended time</w:t>
            </w:r>
          </w:p>
        </w:tc>
        <w:tc>
          <w:tcPr>
            <w:tcW w:w="2610" w:type="dxa"/>
          </w:tcPr>
          <w:p w14:paraId="2D95588A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-visuals</w:t>
            </w:r>
          </w:p>
          <w:p w14:paraId="55727FD2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-extended time</w:t>
            </w:r>
          </w:p>
          <w:p w14:paraId="249E8564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-read aloud</w:t>
            </w:r>
          </w:p>
          <w:p w14:paraId="70700898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-peer aid</w:t>
            </w:r>
          </w:p>
          <w:p w14:paraId="1506A310" w14:textId="77777777" w:rsidR="00063C5A" w:rsidRDefault="00386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-real world connections</w:t>
            </w:r>
          </w:p>
        </w:tc>
      </w:tr>
    </w:tbl>
    <w:p w14:paraId="31CE8474" w14:textId="77777777" w:rsidR="00063C5A" w:rsidRDefault="0038640D">
      <w:pPr>
        <w:rPr>
          <w:sz w:val="22"/>
          <w:szCs w:val="22"/>
        </w:rPr>
      </w:pPr>
      <w:r>
        <w:rPr>
          <w:sz w:val="22"/>
          <w:szCs w:val="22"/>
        </w:rPr>
        <w:t>Grades: Organizations Chart, Portfolio Check, COE Test</w:t>
      </w:r>
    </w:p>
    <w:sectPr w:rsidR="00063C5A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02366A-87BE-4AB7-A43E-F689B1450CEB}"/>
    <w:embedBold r:id="rId2" w:fontKey="{E345DD68-B632-4046-A6ED-FE22DBCBB89D}"/>
    <w:embedBoldItalic r:id="rId3" w:fontKey="{EDC85B5B-503C-479D-8203-31F1C5C9A9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9F795A1-0089-4F73-819C-F469EDCA1A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ABD63F-E8EB-4014-BE80-E6AE772F39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C5A"/>
    <w:rsid w:val="00063C5A"/>
    <w:rsid w:val="0038640D"/>
    <w:rsid w:val="00D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03B2A"/>
  <w15:docId w15:val="{5E3398FD-1178-4BE6-8B26-D915B3CE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document/d/1D_tRHG-gRmFDvNLCwsil5ZphEjrB46NrM1xIPCu5Vqk/edit?usp=drive_link" TargetMode="External"/><Relationship Id="rId4" Type="http://schemas.openxmlformats.org/officeDocument/2006/relationships/hyperlink" Target="https://jeopardylabs.com/play/examining-the-teaching-profession-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2521</Words>
  <Characters>14371</Characters>
  <Application>Microsoft Office Word</Application>
  <DocSecurity>0</DocSecurity>
  <Lines>119</Lines>
  <Paragraphs>33</Paragraphs>
  <ScaleCrop>false</ScaleCrop>
  <Company/>
  <LinksUpToDate>false</LinksUpToDate>
  <CharactersWithSpaces>16859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Love, Bridget</dc:creator>
  <cp:lastModifiedBy>Love, Bridget</cp:lastModifiedBy>
  <cp:revision>2</cp:revision>
  <dcterms:created xsi:type="dcterms:W3CDTF">2025-11-17T20:07:00Z</dcterms:created>
  <dcterms:modified xsi:type="dcterms:W3CDTF">2025-11-17T20:07:00Z</dcterms:modified>
</cp:coreProperties>
</file>